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F8" w:rsidRDefault="00607CF8" w:rsidP="00607CF8">
      <w:pPr>
        <w:tabs>
          <w:tab w:val="left" w:pos="400"/>
        </w:tabs>
        <w:autoSpaceDE w:val="0"/>
        <w:autoSpaceDN w:val="0"/>
        <w:adjustRightInd w:val="0"/>
        <w:spacing w:after="0" w:line="240" w:lineRule="auto"/>
        <w:jc w:val="center"/>
        <w:rPr>
          <w:rFonts w:ascii="Arial" w:hAnsi="Arial" w:cs="Arial"/>
          <w:color w:val="001320"/>
          <w:sz w:val="56"/>
          <w:szCs w:val="56"/>
          <w:shd w:val="clear" w:color="auto" w:fill="FDFEFF"/>
        </w:rPr>
      </w:pPr>
      <w:r>
        <w:rPr>
          <w:rFonts w:ascii="Arial" w:eastAsia="Times New Roman" w:hAnsi="Arial" w:cs="Arial"/>
          <w:b/>
          <w:bCs/>
          <w:i/>
          <w:iCs/>
          <w:sz w:val="56"/>
          <w:szCs w:val="56"/>
          <w:lang w:eastAsia="fr-FR"/>
        </w:rPr>
        <w:t>A l’écoute de la PAROLE de DIEU</w:t>
      </w:r>
    </w:p>
    <w:p w:rsidR="00607CF8" w:rsidRDefault="00607CF8" w:rsidP="00607CF8">
      <w:pPr>
        <w:pStyle w:val="Sansinterligne"/>
        <w:jc w:val="center"/>
        <w:rPr>
          <w:rFonts w:ascii="Arial" w:hAnsi="Arial" w:cs="Arial"/>
          <w:i/>
          <w:color w:val="333333"/>
          <w:sz w:val="24"/>
          <w:szCs w:val="24"/>
        </w:rPr>
      </w:pPr>
      <w:r>
        <w:rPr>
          <w:rFonts w:ascii="Arial" w:hAnsi="Arial" w:cs="Arial"/>
          <w:i/>
          <w:color w:val="333333"/>
          <w:sz w:val="24"/>
          <w:szCs w:val="24"/>
        </w:rPr>
        <w:t xml:space="preserve">« Marie (de Béthanie) s’étant assise aux pieds du Seigneur, </w:t>
      </w:r>
      <w:r>
        <w:rPr>
          <w:rFonts w:ascii="Arial" w:hAnsi="Arial" w:cs="Arial"/>
          <w:b/>
          <w:i/>
          <w:color w:val="333333"/>
          <w:sz w:val="24"/>
          <w:szCs w:val="24"/>
        </w:rPr>
        <w:t>écoutait sa parole</w:t>
      </w:r>
      <w:r>
        <w:rPr>
          <w:rFonts w:ascii="Arial" w:hAnsi="Arial" w:cs="Arial"/>
          <w:i/>
          <w:color w:val="333333"/>
          <w:sz w:val="24"/>
          <w:szCs w:val="24"/>
        </w:rPr>
        <w:t> »</w:t>
      </w:r>
    </w:p>
    <w:p w:rsidR="00607CF8" w:rsidRDefault="00607CF8" w:rsidP="00607CF8">
      <w:pPr>
        <w:pStyle w:val="Sansinterligne"/>
        <w:jc w:val="center"/>
        <w:rPr>
          <w:rFonts w:ascii="Arial" w:hAnsi="Arial" w:cs="Arial"/>
          <w:i/>
          <w:color w:val="333333"/>
          <w:sz w:val="20"/>
          <w:szCs w:val="20"/>
        </w:rPr>
      </w:pPr>
      <w:r>
        <w:rPr>
          <w:rFonts w:ascii="Arial" w:hAnsi="Arial" w:cs="Arial"/>
          <w:i/>
          <w:color w:val="333333"/>
          <w:sz w:val="24"/>
          <w:szCs w:val="24"/>
        </w:rPr>
        <w:t xml:space="preserve">                                                                                                              </w:t>
      </w:r>
      <w:r>
        <w:rPr>
          <w:rFonts w:ascii="Arial" w:hAnsi="Arial" w:cs="Arial"/>
          <w:i/>
          <w:color w:val="333333"/>
          <w:sz w:val="20"/>
          <w:szCs w:val="20"/>
        </w:rPr>
        <w:t>Luc 10, 39</w:t>
      </w:r>
    </w:p>
    <w:p w:rsidR="00607CF8" w:rsidRDefault="00607CF8" w:rsidP="00607CF8">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607CF8" w:rsidRDefault="00607CF8" w:rsidP="00607CF8">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9264" behindDoc="1" locked="0" layoutInCell="1" allowOverlap="1" wp14:anchorId="6954384E" wp14:editId="5F00F475">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607CF8" w:rsidRDefault="00607CF8" w:rsidP="00607CF8">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13 rue Louis Laparra</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06.87.70.15.30</w:t>
      </w:r>
    </w:p>
    <w:p w:rsidR="00607CF8" w:rsidRDefault="00607CF8" w:rsidP="00607CF8">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607CF8" w:rsidRDefault="00607CF8" w:rsidP="00607CF8">
      <w:pPr>
        <w:rPr>
          <w:rFonts w:ascii="Arial" w:hAnsi="Arial" w:cs="Arial"/>
          <w:sz w:val="26"/>
          <w:szCs w:val="26"/>
        </w:rPr>
      </w:pPr>
    </w:p>
    <w:p w:rsidR="00477186" w:rsidRDefault="00B87079" w:rsidP="00607CF8">
      <w:pPr>
        <w:rPr>
          <w:rFonts w:ascii="Arial" w:hAnsi="Arial" w:cs="Arial"/>
          <w:sz w:val="26"/>
          <w:szCs w:val="26"/>
        </w:rPr>
      </w:pPr>
      <w:r>
        <w:rPr>
          <w:rFonts w:ascii="Arial" w:hAnsi="Arial" w:cs="Arial"/>
          <w:sz w:val="26"/>
          <w:szCs w:val="26"/>
        </w:rPr>
        <w:t>N° 24</w:t>
      </w:r>
      <w:r w:rsidR="00607CF8">
        <w:rPr>
          <w:rFonts w:ascii="Arial" w:hAnsi="Arial" w:cs="Arial"/>
          <w:sz w:val="26"/>
          <w:szCs w:val="26"/>
        </w:rPr>
        <w:t xml:space="preserve">                                                                                             </w:t>
      </w:r>
      <w:r>
        <w:rPr>
          <w:rFonts w:ascii="Arial" w:hAnsi="Arial" w:cs="Arial"/>
          <w:sz w:val="26"/>
          <w:szCs w:val="26"/>
        </w:rPr>
        <w:t xml:space="preserve">    </w:t>
      </w:r>
      <w:r w:rsidR="00607CF8">
        <w:rPr>
          <w:rFonts w:ascii="Arial" w:hAnsi="Arial" w:cs="Arial"/>
          <w:sz w:val="26"/>
          <w:szCs w:val="26"/>
        </w:rPr>
        <w:t>1</w:t>
      </w:r>
      <w:r w:rsidR="00607CF8">
        <w:rPr>
          <w:rFonts w:ascii="Arial" w:hAnsi="Arial" w:cs="Arial"/>
          <w:sz w:val="26"/>
          <w:szCs w:val="26"/>
          <w:vertAlign w:val="superscript"/>
        </w:rPr>
        <w:t>er</w:t>
      </w:r>
      <w:r>
        <w:rPr>
          <w:rFonts w:ascii="Arial" w:hAnsi="Arial" w:cs="Arial"/>
          <w:sz w:val="26"/>
          <w:szCs w:val="26"/>
          <w:vertAlign w:val="superscript"/>
        </w:rPr>
        <w:t xml:space="preserve"> </w:t>
      </w:r>
      <w:r>
        <w:rPr>
          <w:rFonts w:ascii="Arial" w:hAnsi="Arial" w:cs="Arial"/>
          <w:sz w:val="26"/>
          <w:szCs w:val="26"/>
        </w:rPr>
        <w:t>juin</w:t>
      </w:r>
      <w:r w:rsidR="00607CF8">
        <w:rPr>
          <w:rFonts w:ascii="Arial" w:hAnsi="Arial" w:cs="Arial"/>
          <w:sz w:val="26"/>
          <w:szCs w:val="26"/>
        </w:rPr>
        <w:t xml:space="preserve"> 2022</w:t>
      </w:r>
    </w:p>
    <w:p w:rsidR="00B87079" w:rsidRDefault="00B87079" w:rsidP="00607CF8">
      <w:pPr>
        <w:rPr>
          <w:rFonts w:ascii="Arial" w:hAnsi="Arial" w:cs="Arial"/>
          <w:sz w:val="26"/>
          <w:szCs w:val="26"/>
        </w:rPr>
      </w:pPr>
    </w:p>
    <w:p w:rsidR="00B87079" w:rsidRPr="000F56D0" w:rsidRDefault="00B87079" w:rsidP="000F56D0">
      <w:pPr>
        <w:pStyle w:val="Sansinterligne"/>
        <w:jc w:val="both"/>
        <w:rPr>
          <w:rFonts w:ascii="Times New Roman" w:hAnsi="Times New Roman" w:cs="Times New Roman"/>
          <w:i/>
          <w:sz w:val="24"/>
          <w:szCs w:val="24"/>
        </w:rPr>
      </w:pPr>
      <w:r w:rsidRPr="000F56D0">
        <w:rPr>
          <w:rFonts w:ascii="Times New Roman" w:hAnsi="Times New Roman" w:cs="Times New Roman"/>
          <w:sz w:val="24"/>
          <w:szCs w:val="24"/>
        </w:rPr>
        <w:tab/>
        <w:t>L’eucharistie est la présence du Christ Ressuscité dans le monde, après la Pentecôte. Les autres présences du Christ, après la P</w:t>
      </w:r>
      <w:r w:rsidR="00CB3F67">
        <w:rPr>
          <w:rFonts w:ascii="Times New Roman" w:hAnsi="Times New Roman" w:cs="Times New Roman"/>
          <w:sz w:val="24"/>
          <w:szCs w:val="24"/>
        </w:rPr>
        <w:t>entecôte</w:t>
      </w:r>
      <w:r w:rsidRPr="000F56D0">
        <w:rPr>
          <w:rFonts w:ascii="Times New Roman" w:hAnsi="Times New Roman" w:cs="Times New Roman"/>
          <w:sz w:val="24"/>
          <w:szCs w:val="24"/>
        </w:rPr>
        <w:t>, sont l’Esprit-Saint, Les Evangiles, l’Eglise et les autres Sacrements</w:t>
      </w:r>
      <w:r w:rsidR="009C2E8E" w:rsidRPr="000F56D0">
        <w:rPr>
          <w:rFonts w:ascii="Times New Roman" w:hAnsi="Times New Roman" w:cs="Times New Roman"/>
          <w:sz w:val="24"/>
          <w:szCs w:val="24"/>
        </w:rPr>
        <w:t>, le</w:t>
      </w:r>
      <w:r w:rsidR="00A45237" w:rsidRPr="000F56D0">
        <w:rPr>
          <w:rFonts w:ascii="Times New Roman" w:hAnsi="Times New Roman" w:cs="Times New Roman"/>
          <w:sz w:val="24"/>
          <w:szCs w:val="24"/>
        </w:rPr>
        <w:t>s</w:t>
      </w:r>
      <w:r w:rsidR="009C2E8E" w:rsidRPr="000F56D0">
        <w:rPr>
          <w:rFonts w:ascii="Times New Roman" w:hAnsi="Times New Roman" w:cs="Times New Roman"/>
          <w:sz w:val="24"/>
          <w:szCs w:val="24"/>
        </w:rPr>
        <w:t xml:space="preserve"> plus petit</w:t>
      </w:r>
      <w:r w:rsidR="00A45237" w:rsidRPr="000F56D0">
        <w:rPr>
          <w:rFonts w:ascii="Times New Roman" w:hAnsi="Times New Roman" w:cs="Times New Roman"/>
          <w:sz w:val="24"/>
          <w:szCs w:val="24"/>
        </w:rPr>
        <w:t>s des frères du Christ</w:t>
      </w:r>
      <w:r w:rsidR="009C2E8E" w:rsidRPr="000F56D0">
        <w:rPr>
          <w:rFonts w:ascii="Times New Roman" w:hAnsi="Times New Roman" w:cs="Times New Roman"/>
          <w:sz w:val="24"/>
          <w:szCs w:val="24"/>
        </w:rPr>
        <w:t xml:space="preserve">… </w:t>
      </w:r>
      <w:r w:rsidR="00A45237" w:rsidRPr="000F56D0">
        <w:rPr>
          <w:rFonts w:ascii="Times New Roman" w:hAnsi="Times New Roman" w:cs="Times New Roman"/>
          <w:color w:val="333333"/>
          <w:sz w:val="24"/>
          <w:szCs w:val="24"/>
        </w:rPr>
        <w:t> </w:t>
      </w:r>
      <w:r w:rsidR="00A45237" w:rsidRPr="000F56D0">
        <w:rPr>
          <w:rFonts w:ascii="Times New Roman" w:hAnsi="Times New Roman" w:cs="Times New Roman"/>
          <w:i/>
          <w:color w:val="333333"/>
          <w:sz w:val="24"/>
          <w:szCs w:val="24"/>
        </w:rPr>
        <w:t>“Amen, je vous le dis : chaque fois que vous l’avez fait à l’un de ces plus petits de mes frères, c’est à moi que vous l’avez fait.” (Matthieu, 25, 40)</w:t>
      </w:r>
    </w:p>
    <w:p w:rsidR="00B87079" w:rsidRPr="000F56D0" w:rsidRDefault="00B87079" w:rsidP="000F56D0">
      <w:pPr>
        <w:pStyle w:val="Sansinterligne"/>
        <w:jc w:val="both"/>
        <w:rPr>
          <w:rFonts w:ascii="Times New Roman" w:hAnsi="Times New Roman" w:cs="Times New Roman"/>
          <w:color w:val="333333"/>
          <w:sz w:val="24"/>
          <w:szCs w:val="24"/>
        </w:rPr>
      </w:pPr>
      <w:r w:rsidRPr="000F56D0">
        <w:rPr>
          <w:rFonts w:ascii="Times New Roman" w:hAnsi="Times New Roman" w:cs="Times New Roman"/>
          <w:sz w:val="24"/>
          <w:szCs w:val="24"/>
        </w:rPr>
        <w:tab/>
        <w:t xml:space="preserve">Tout a commencé au repas pascal quand Jésus a prononcé ces paroles : </w:t>
      </w:r>
      <w:r w:rsidRPr="000F56D0">
        <w:rPr>
          <w:rFonts w:ascii="Times New Roman" w:hAnsi="Times New Roman" w:cs="Times New Roman"/>
          <w:i/>
          <w:sz w:val="24"/>
          <w:szCs w:val="24"/>
        </w:rPr>
        <w:t>« </w:t>
      </w:r>
      <w:r w:rsidRPr="000F56D0">
        <w:rPr>
          <w:rFonts w:ascii="Times New Roman" w:hAnsi="Times New Roman" w:cs="Times New Roman"/>
          <w:i/>
          <w:color w:val="333333"/>
          <w:sz w:val="24"/>
          <w:szCs w:val="24"/>
        </w:rPr>
        <w:t>Puis, ayant pris du pain et rendu grâce, il le rompit et le leur donna, en disant : « Ceci est mon corps, donné pour vous. Faites cela en mémoire de moi. »</w:t>
      </w:r>
      <w:r w:rsidR="00E6036A" w:rsidRPr="000F56D0">
        <w:rPr>
          <w:rFonts w:ascii="Times New Roman" w:hAnsi="Times New Roman" w:cs="Times New Roman"/>
          <w:i/>
          <w:color w:val="333333"/>
          <w:sz w:val="24"/>
          <w:szCs w:val="24"/>
        </w:rPr>
        <w:t xml:space="preserve"> </w:t>
      </w:r>
      <w:r w:rsidRPr="000F56D0">
        <w:rPr>
          <w:rFonts w:ascii="Times New Roman" w:hAnsi="Times New Roman" w:cs="Times New Roman"/>
          <w:i/>
          <w:color w:val="333333"/>
          <w:sz w:val="24"/>
          <w:szCs w:val="24"/>
        </w:rPr>
        <w:t>Et pour la coupe, après le repas, il fit de même, en disant : « Cette coupe est la nouvelle Alliance en mon sang répandu pour vous.</w:t>
      </w:r>
      <w:r w:rsidR="00E6036A" w:rsidRPr="000F56D0">
        <w:rPr>
          <w:rFonts w:ascii="Times New Roman" w:hAnsi="Times New Roman" w:cs="Times New Roman"/>
          <w:i/>
          <w:color w:val="333333"/>
          <w:sz w:val="24"/>
          <w:szCs w:val="24"/>
        </w:rPr>
        <w:t> » (Luc 22, 19-20)</w:t>
      </w:r>
    </w:p>
    <w:p w:rsidR="00B87079" w:rsidRDefault="000F56D0" w:rsidP="000F56D0">
      <w:pPr>
        <w:pStyle w:val="Sansinterligne"/>
        <w:jc w:val="both"/>
        <w:rPr>
          <w:rFonts w:ascii="Times New Roman" w:hAnsi="Times New Roman" w:cs="Times New Roman"/>
          <w:sz w:val="24"/>
          <w:szCs w:val="24"/>
        </w:rPr>
      </w:pPr>
      <w:r w:rsidRPr="000F56D0">
        <w:rPr>
          <w:rFonts w:ascii="Times New Roman" w:hAnsi="Times New Roman" w:cs="Times New Roman"/>
          <w:sz w:val="24"/>
          <w:szCs w:val="24"/>
        </w:rPr>
        <w:tab/>
      </w:r>
      <w:r w:rsidR="00552A41">
        <w:rPr>
          <w:rFonts w:ascii="Times New Roman" w:hAnsi="Times New Roman" w:cs="Times New Roman"/>
          <w:sz w:val="24"/>
          <w:szCs w:val="24"/>
        </w:rPr>
        <w:t>Ce pain de</w:t>
      </w:r>
      <w:r w:rsidRPr="000F56D0">
        <w:rPr>
          <w:rFonts w:ascii="Times New Roman" w:hAnsi="Times New Roman" w:cs="Times New Roman"/>
          <w:sz w:val="24"/>
          <w:szCs w:val="24"/>
        </w:rPr>
        <w:t>venu le corps du Christ, ce v</w:t>
      </w:r>
      <w:r w:rsidR="00552A41">
        <w:rPr>
          <w:rFonts w:ascii="Times New Roman" w:hAnsi="Times New Roman" w:cs="Times New Roman"/>
          <w:sz w:val="24"/>
          <w:szCs w:val="24"/>
        </w:rPr>
        <w:t>in devenu le sang du Christ, sont</w:t>
      </w:r>
      <w:r w:rsidRPr="000F56D0">
        <w:rPr>
          <w:rFonts w:ascii="Times New Roman" w:hAnsi="Times New Roman" w:cs="Times New Roman"/>
          <w:sz w:val="24"/>
          <w:szCs w:val="24"/>
        </w:rPr>
        <w:t xml:space="preserve"> donné</w:t>
      </w:r>
      <w:r w:rsidR="00552A41">
        <w:rPr>
          <w:rFonts w:ascii="Times New Roman" w:hAnsi="Times New Roman" w:cs="Times New Roman"/>
          <w:sz w:val="24"/>
          <w:szCs w:val="24"/>
        </w:rPr>
        <w:t>s</w:t>
      </w:r>
      <w:r w:rsidRPr="000F56D0">
        <w:rPr>
          <w:rFonts w:ascii="Times New Roman" w:hAnsi="Times New Roman" w:cs="Times New Roman"/>
          <w:sz w:val="24"/>
          <w:szCs w:val="24"/>
        </w:rPr>
        <w:t xml:space="preserve"> à ses 12 apôtres</w:t>
      </w:r>
      <w:r w:rsidR="00552A41">
        <w:rPr>
          <w:rFonts w:ascii="Times New Roman" w:hAnsi="Times New Roman" w:cs="Times New Roman"/>
          <w:sz w:val="24"/>
          <w:szCs w:val="24"/>
        </w:rPr>
        <w:t xml:space="preserve"> </w:t>
      </w:r>
      <w:r w:rsidR="00CB3F67">
        <w:rPr>
          <w:rFonts w:ascii="Times New Roman" w:hAnsi="Times New Roman" w:cs="Times New Roman"/>
          <w:sz w:val="24"/>
          <w:szCs w:val="24"/>
        </w:rPr>
        <w:t>le Jeudi Saint</w:t>
      </w:r>
      <w:r w:rsidRPr="000F56D0">
        <w:rPr>
          <w:rFonts w:ascii="Times New Roman" w:hAnsi="Times New Roman" w:cs="Times New Roman"/>
          <w:sz w:val="24"/>
          <w:szCs w:val="24"/>
        </w:rPr>
        <w:t xml:space="preserve">. Mais ce corps demeure ce corps de Jésus qui est cloué le lendemain, Vendredi Saint, sur la croix. Ce sang demeure ce sang de Jésus, qui coule au pied de la croix ! </w:t>
      </w:r>
    </w:p>
    <w:p w:rsidR="00393F82" w:rsidRDefault="000F56D0" w:rsidP="00393F82">
      <w:pPr>
        <w:pStyle w:val="NormalWeb"/>
        <w:spacing w:before="0" w:beforeAutospacing="0" w:after="0" w:afterAutospacing="0"/>
        <w:jc w:val="both"/>
        <w:rPr>
          <w:i/>
          <w:color w:val="333333"/>
        </w:rPr>
      </w:pPr>
      <w:r>
        <w:tab/>
        <w:t>Alors nous pouvons relire le récit d’Emmaüs, dans le même Evangile de Luc. Ce récit se termine par la disparition du Christ ressuscité</w:t>
      </w:r>
      <w:r w:rsidR="00393F82">
        <w:t xml:space="preserve"> qui demeure par le pain devenu son corps, que Jésus donne à manger aux deux disciples. </w:t>
      </w:r>
      <w:r w:rsidR="00393F82" w:rsidRPr="00573A17">
        <w:rPr>
          <w:i/>
        </w:rPr>
        <w:t>« </w:t>
      </w:r>
      <w:r w:rsidR="00393F82" w:rsidRPr="00573A17">
        <w:rPr>
          <w:i/>
          <w:color w:val="333333"/>
        </w:rPr>
        <w:t>Quand il fut à table avec eux, ayant pris le pain, il prononça la bénédiction et, l’ayant rompu, il le leur donna. Alors leurs yeux s’ouvrirent, et ils le reconnurent, mais il disparut à leurs regards. » (Luc 24, 30-31)</w:t>
      </w:r>
    </w:p>
    <w:p w:rsidR="003F3A15" w:rsidRPr="003F3A15" w:rsidRDefault="00E35B5A" w:rsidP="003F3A15">
      <w:pPr>
        <w:pStyle w:val="NormalWeb"/>
        <w:spacing w:before="0" w:beforeAutospacing="0" w:after="0" w:afterAutospacing="0"/>
        <w:jc w:val="both"/>
        <w:rPr>
          <w:i/>
          <w:color w:val="333333"/>
        </w:rPr>
      </w:pPr>
      <w:r>
        <w:rPr>
          <w:i/>
          <w:color w:val="333333"/>
        </w:rPr>
        <w:tab/>
      </w:r>
      <w:r>
        <w:rPr>
          <w:color w:val="333333"/>
        </w:rPr>
        <w:t>L’étape suivante c’est la célébration de l’eucharistie pratiquée</w:t>
      </w:r>
      <w:r w:rsidR="00F51022">
        <w:rPr>
          <w:color w:val="333333"/>
        </w:rPr>
        <w:t xml:space="preserve"> par les disciples du Christ jusqu’à aujourd’hui</w:t>
      </w:r>
      <w:r w:rsidR="003F3A15">
        <w:rPr>
          <w:color w:val="333333"/>
        </w:rPr>
        <w:t xml:space="preserve">. </w:t>
      </w:r>
      <w:r w:rsidR="003F3A15" w:rsidRPr="003F3A15">
        <w:rPr>
          <w:i/>
          <w:color w:val="333333"/>
        </w:rPr>
        <w:t>«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Et celui qui aura mangé le pain ou bu la coupe du Seigneur d’une manière indigne devra répondre du corps et du sang du Seigneur. On doit donc s’examiner soi-même avant de manger de ce pain et de boire à cette coupe. Celui qui mange et qui boit</w:t>
      </w:r>
      <w:r w:rsidR="00CB3F67">
        <w:rPr>
          <w:i/>
          <w:color w:val="333333"/>
        </w:rPr>
        <w:t>,</w:t>
      </w:r>
      <w:r w:rsidR="003F3A15" w:rsidRPr="003F3A15">
        <w:rPr>
          <w:i/>
          <w:color w:val="333333"/>
        </w:rPr>
        <w:t xml:space="preserve"> mange et boit son propre jugement s’il ne discerne pas le corps du Seigneur. » (Actes 11, 23-29)</w:t>
      </w:r>
    </w:p>
    <w:p w:rsidR="000F56D0" w:rsidRDefault="003F3A15" w:rsidP="003F3A15">
      <w:pPr>
        <w:pStyle w:val="Sansinterligne"/>
        <w:jc w:val="both"/>
        <w:rPr>
          <w:rFonts w:ascii="Times New Roman" w:eastAsia="Times New Roman" w:hAnsi="Times New Roman" w:cs="Times New Roman"/>
          <w:i/>
          <w:color w:val="333333"/>
          <w:sz w:val="24"/>
          <w:szCs w:val="24"/>
          <w:lang w:eastAsia="fr-FR"/>
        </w:rPr>
      </w:pPr>
      <w:r>
        <w:rPr>
          <w:rFonts w:ascii="Times New Roman" w:eastAsia="Times New Roman" w:hAnsi="Times New Roman" w:cs="Times New Roman"/>
          <w:i/>
          <w:color w:val="333333"/>
          <w:sz w:val="24"/>
          <w:szCs w:val="24"/>
          <w:lang w:eastAsia="fr-FR"/>
        </w:rPr>
        <w:tab/>
      </w:r>
      <w:r>
        <w:rPr>
          <w:rFonts w:ascii="Times New Roman" w:eastAsia="Times New Roman" w:hAnsi="Times New Roman" w:cs="Times New Roman"/>
          <w:color w:val="333333"/>
          <w:sz w:val="24"/>
          <w:szCs w:val="24"/>
          <w:lang w:eastAsia="fr-FR"/>
        </w:rPr>
        <w:t>Que nous reste-il aujourd’hui à faire quand nous avons écout</w:t>
      </w:r>
      <w:r w:rsidR="00CB5F34">
        <w:rPr>
          <w:rFonts w:ascii="Times New Roman" w:eastAsia="Times New Roman" w:hAnsi="Times New Roman" w:cs="Times New Roman"/>
          <w:color w:val="333333"/>
          <w:sz w:val="24"/>
          <w:szCs w:val="24"/>
          <w:lang w:eastAsia="fr-FR"/>
        </w:rPr>
        <w:t>é la Parole de Dieu et communié</w:t>
      </w:r>
      <w:bookmarkStart w:id="0" w:name="_GoBack"/>
      <w:bookmarkEnd w:id="0"/>
      <w:r>
        <w:rPr>
          <w:rFonts w:ascii="Times New Roman" w:eastAsia="Times New Roman" w:hAnsi="Times New Roman" w:cs="Times New Roman"/>
          <w:color w:val="333333"/>
          <w:sz w:val="24"/>
          <w:szCs w:val="24"/>
          <w:lang w:eastAsia="fr-FR"/>
        </w:rPr>
        <w:t xml:space="preserve"> au corps du Christ ? Il nous reste à prendre du temps pour le prier et pour l’adorer dans ce sacrement ineffable de l’eucharistie. Jésus a dit un jour à un prêtre ; </w:t>
      </w:r>
      <w:r w:rsidRPr="003F3A15">
        <w:rPr>
          <w:rFonts w:ascii="Times New Roman" w:eastAsia="Times New Roman" w:hAnsi="Times New Roman" w:cs="Times New Roman"/>
          <w:i/>
          <w:color w:val="333333"/>
          <w:sz w:val="24"/>
          <w:szCs w:val="24"/>
          <w:lang w:eastAsia="fr-FR"/>
        </w:rPr>
        <w:t>« </w:t>
      </w:r>
      <w:r w:rsidR="00594E5F">
        <w:rPr>
          <w:rFonts w:ascii="Times New Roman" w:eastAsia="Times New Roman" w:hAnsi="Times New Roman" w:cs="Times New Roman"/>
          <w:i/>
          <w:color w:val="333333"/>
          <w:sz w:val="24"/>
          <w:szCs w:val="24"/>
          <w:lang w:eastAsia="fr-FR"/>
        </w:rPr>
        <w:t>V</w:t>
      </w:r>
      <w:r w:rsidRPr="003F3A15">
        <w:rPr>
          <w:rFonts w:ascii="Times New Roman" w:eastAsia="Times New Roman" w:hAnsi="Times New Roman" w:cs="Times New Roman"/>
          <w:i/>
          <w:color w:val="333333"/>
          <w:sz w:val="24"/>
          <w:szCs w:val="24"/>
          <w:lang w:eastAsia="fr-FR"/>
        </w:rPr>
        <w:t>iens me contempler dans mon visage eucharistique pour pouvoir vi</w:t>
      </w:r>
      <w:r w:rsidR="00594E5F">
        <w:rPr>
          <w:rFonts w:ascii="Times New Roman" w:eastAsia="Times New Roman" w:hAnsi="Times New Roman" w:cs="Times New Roman"/>
          <w:i/>
          <w:color w:val="333333"/>
          <w:sz w:val="24"/>
          <w:szCs w:val="24"/>
          <w:lang w:eastAsia="fr-FR"/>
        </w:rPr>
        <w:t>v</w:t>
      </w:r>
      <w:r w:rsidRPr="003F3A15">
        <w:rPr>
          <w:rFonts w:ascii="Times New Roman" w:eastAsia="Times New Roman" w:hAnsi="Times New Roman" w:cs="Times New Roman"/>
          <w:i/>
          <w:color w:val="333333"/>
          <w:sz w:val="24"/>
          <w:szCs w:val="24"/>
          <w:lang w:eastAsia="fr-FR"/>
        </w:rPr>
        <w:t>re un cœur à cœur avec Moi »</w:t>
      </w:r>
      <w:r w:rsidR="00594E5F">
        <w:rPr>
          <w:rFonts w:ascii="Times New Roman" w:eastAsia="Times New Roman" w:hAnsi="Times New Roman" w:cs="Times New Roman"/>
          <w:i/>
          <w:color w:val="333333"/>
          <w:sz w:val="24"/>
          <w:szCs w:val="24"/>
          <w:lang w:eastAsia="fr-FR"/>
        </w:rPr>
        <w:t>.</w:t>
      </w:r>
    </w:p>
    <w:p w:rsidR="00594E5F" w:rsidRDefault="00594E5F" w:rsidP="003F3A15">
      <w:pPr>
        <w:pStyle w:val="Sansinterligne"/>
        <w:jc w:val="both"/>
        <w:rPr>
          <w:rFonts w:ascii="Times New Roman" w:eastAsia="Times New Roman" w:hAnsi="Times New Roman" w:cs="Times New Roman"/>
          <w:color w:val="333333"/>
          <w:sz w:val="24"/>
          <w:szCs w:val="24"/>
          <w:lang w:eastAsia="fr-FR"/>
        </w:rPr>
      </w:pPr>
      <w:r>
        <w:rPr>
          <w:rFonts w:ascii="Times New Roman" w:eastAsia="Times New Roman" w:hAnsi="Times New Roman" w:cs="Times New Roman"/>
          <w:i/>
          <w:color w:val="333333"/>
          <w:sz w:val="24"/>
          <w:szCs w:val="24"/>
          <w:lang w:eastAsia="fr-FR"/>
        </w:rPr>
        <w:tab/>
      </w:r>
      <w:r w:rsidRPr="00594E5F">
        <w:rPr>
          <w:rFonts w:ascii="Times New Roman" w:eastAsia="Times New Roman" w:hAnsi="Times New Roman" w:cs="Times New Roman"/>
          <w:color w:val="333333"/>
          <w:sz w:val="24"/>
          <w:szCs w:val="24"/>
          <w:lang w:eastAsia="fr-FR"/>
        </w:rPr>
        <w:t>Il est grand</w:t>
      </w:r>
      <w:r>
        <w:rPr>
          <w:rFonts w:ascii="Times New Roman" w:eastAsia="Times New Roman" w:hAnsi="Times New Roman" w:cs="Times New Roman"/>
          <w:color w:val="333333"/>
          <w:sz w:val="24"/>
          <w:szCs w:val="24"/>
          <w:lang w:eastAsia="fr-FR"/>
        </w:rPr>
        <w:t xml:space="preserve"> le mystère de la foi ! Il est grand le mystère de l’eucharistie ! Jésus est réellement présent dans l’hostie et dans le vin devenu son sang sur l’</w:t>
      </w:r>
      <w:r w:rsidR="00F62857">
        <w:rPr>
          <w:rFonts w:ascii="Times New Roman" w:eastAsia="Times New Roman" w:hAnsi="Times New Roman" w:cs="Times New Roman"/>
          <w:color w:val="333333"/>
          <w:sz w:val="24"/>
          <w:szCs w:val="24"/>
          <w:lang w:eastAsia="fr-FR"/>
        </w:rPr>
        <w:t>autel.</w:t>
      </w:r>
    </w:p>
    <w:p w:rsidR="00594E5F" w:rsidRDefault="00594E5F" w:rsidP="003F3A15">
      <w:pPr>
        <w:pStyle w:val="Sansinterligne"/>
        <w:jc w:val="both"/>
        <w:rPr>
          <w:rFonts w:ascii="Times New Roman" w:eastAsia="Times New Roman" w:hAnsi="Times New Roman" w:cs="Times New Roman"/>
          <w:color w:val="333333"/>
          <w:sz w:val="24"/>
          <w:szCs w:val="24"/>
          <w:lang w:eastAsia="fr-FR"/>
        </w:rPr>
      </w:pPr>
    </w:p>
    <w:p w:rsidR="00594E5F" w:rsidRPr="00594E5F" w:rsidRDefault="00594E5F" w:rsidP="003F3A15">
      <w:pPr>
        <w:pStyle w:val="Sansinterligne"/>
        <w:jc w:val="both"/>
      </w:pPr>
      <w:r>
        <w:rPr>
          <w:rFonts w:ascii="Times New Roman" w:eastAsia="Times New Roman" w:hAnsi="Times New Roman" w:cs="Times New Roman"/>
          <w:color w:val="333333"/>
          <w:sz w:val="24"/>
          <w:szCs w:val="24"/>
          <w:lang w:eastAsia="fr-FR"/>
        </w:rPr>
        <w:tab/>
      </w:r>
      <w:r>
        <w:rPr>
          <w:rFonts w:ascii="Times New Roman" w:eastAsia="Times New Roman" w:hAnsi="Times New Roman" w:cs="Times New Roman"/>
          <w:color w:val="333333"/>
          <w:sz w:val="24"/>
          <w:szCs w:val="24"/>
          <w:lang w:eastAsia="fr-FR"/>
        </w:rPr>
        <w:tab/>
      </w:r>
      <w:r>
        <w:rPr>
          <w:rFonts w:ascii="Times New Roman" w:eastAsia="Times New Roman" w:hAnsi="Times New Roman" w:cs="Times New Roman"/>
          <w:color w:val="333333"/>
          <w:sz w:val="24"/>
          <w:szCs w:val="24"/>
          <w:lang w:eastAsia="fr-FR"/>
        </w:rPr>
        <w:tab/>
      </w:r>
      <w:r>
        <w:rPr>
          <w:rFonts w:ascii="Times New Roman" w:eastAsia="Times New Roman" w:hAnsi="Times New Roman" w:cs="Times New Roman"/>
          <w:color w:val="333333"/>
          <w:sz w:val="24"/>
          <w:szCs w:val="24"/>
          <w:lang w:eastAsia="fr-FR"/>
        </w:rPr>
        <w:tab/>
      </w:r>
      <w:r>
        <w:rPr>
          <w:rFonts w:ascii="Times New Roman" w:eastAsia="Times New Roman" w:hAnsi="Times New Roman" w:cs="Times New Roman"/>
          <w:color w:val="333333"/>
          <w:sz w:val="24"/>
          <w:szCs w:val="24"/>
          <w:lang w:eastAsia="fr-FR"/>
        </w:rPr>
        <w:tab/>
      </w:r>
      <w:r>
        <w:rPr>
          <w:rFonts w:ascii="Times New Roman" w:eastAsia="Times New Roman" w:hAnsi="Times New Roman" w:cs="Times New Roman"/>
          <w:color w:val="333333"/>
          <w:sz w:val="24"/>
          <w:szCs w:val="24"/>
          <w:lang w:eastAsia="fr-FR"/>
        </w:rPr>
        <w:tab/>
      </w:r>
      <w:r>
        <w:rPr>
          <w:rFonts w:ascii="Times New Roman" w:eastAsia="Times New Roman" w:hAnsi="Times New Roman" w:cs="Times New Roman"/>
          <w:color w:val="333333"/>
          <w:sz w:val="24"/>
          <w:szCs w:val="24"/>
          <w:lang w:eastAsia="fr-FR"/>
        </w:rPr>
        <w:tab/>
      </w:r>
      <w:r>
        <w:rPr>
          <w:rFonts w:ascii="Times New Roman" w:eastAsia="Times New Roman" w:hAnsi="Times New Roman" w:cs="Times New Roman"/>
          <w:color w:val="333333"/>
          <w:sz w:val="24"/>
          <w:szCs w:val="24"/>
          <w:lang w:eastAsia="fr-FR"/>
        </w:rPr>
        <w:tab/>
      </w:r>
      <w:r>
        <w:rPr>
          <w:rFonts w:ascii="Times New Roman" w:eastAsia="Times New Roman" w:hAnsi="Times New Roman" w:cs="Times New Roman"/>
          <w:color w:val="333333"/>
          <w:sz w:val="24"/>
          <w:szCs w:val="24"/>
          <w:lang w:eastAsia="fr-FR"/>
        </w:rPr>
        <w:tab/>
      </w:r>
      <w:r>
        <w:rPr>
          <w:rFonts w:ascii="Times New Roman" w:eastAsia="Times New Roman" w:hAnsi="Times New Roman" w:cs="Times New Roman"/>
          <w:color w:val="333333"/>
          <w:sz w:val="24"/>
          <w:szCs w:val="24"/>
          <w:lang w:eastAsia="fr-FR"/>
        </w:rPr>
        <w:tab/>
        <w:t xml:space="preserve">    Thierry-François</w:t>
      </w:r>
    </w:p>
    <w:sectPr w:rsidR="00594E5F" w:rsidRPr="00594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E5"/>
    <w:rsid w:val="000F56D0"/>
    <w:rsid w:val="00393F82"/>
    <w:rsid w:val="003C24AD"/>
    <w:rsid w:val="003F1FE5"/>
    <w:rsid w:val="003F3A15"/>
    <w:rsid w:val="00477186"/>
    <w:rsid w:val="00552A41"/>
    <w:rsid w:val="00573A17"/>
    <w:rsid w:val="00594E5F"/>
    <w:rsid w:val="00607CF8"/>
    <w:rsid w:val="007F48F7"/>
    <w:rsid w:val="009C2E8E"/>
    <w:rsid w:val="00A45237"/>
    <w:rsid w:val="00B87079"/>
    <w:rsid w:val="00CB3F67"/>
    <w:rsid w:val="00CB5F34"/>
    <w:rsid w:val="00E35B5A"/>
    <w:rsid w:val="00E6036A"/>
    <w:rsid w:val="00F51022"/>
    <w:rsid w:val="00F62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A8175-41B7-49C8-87D3-2F0C81AF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CF8"/>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7CF8"/>
    <w:pPr>
      <w:spacing w:after="0" w:line="240" w:lineRule="auto"/>
    </w:pPr>
  </w:style>
  <w:style w:type="paragraph" w:styleId="NormalWeb">
    <w:name w:val="Normal (Web)"/>
    <w:basedOn w:val="Normal"/>
    <w:uiPriority w:val="99"/>
    <w:semiHidden/>
    <w:unhideWhenUsed/>
    <w:rsid w:val="00B8707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ersenumber">
    <w:name w:val="verse_number"/>
    <w:basedOn w:val="Policepardfaut"/>
    <w:rsid w:val="00B8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0876">
      <w:bodyDiv w:val="1"/>
      <w:marLeft w:val="0"/>
      <w:marRight w:val="0"/>
      <w:marTop w:val="0"/>
      <w:marBottom w:val="0"/>
      <w:divBdr>
        <w:top w:val="none" w:sz="0" w:space="0" w:color="auto"/>
        <w:left w:val="none" w:sz="0" w:space="0" w:color="auto"/>
        <w:bottom w:val="none" w:sz="0" w:space="0" w:color="auto"/>
        <w:right w:val="none" w:sz="0" w:space="0" w:color="auto"/>
      </w:divBdr>
    </w:div>
    <w:div w:id="1413821849">
      <w:bodyDiv w:val="1"/>
      <w:marLeft w:val="0"/>
      <w:marRight w:val="0"/>
      <w:marTop w:val="0"/>
      <w:marBottom w:val="0"/>
      <w:divBdr>
        <w:top w:val="none" w:sz="0" w:space="0" w:color="auto"/>
        <w:left w:val="none" w:sz="0" w:space="0" w:color="auto"/>
        <w:bottom w:val="none" w:sz="0" w:space="0" w:color="auto"/>
        <w:right w:val="none" w:sz="0" w:space="0" w:color="auto"/>
      </w:divBdr>
    </w:div>
    <w:div w:id="16189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584</Words>
  <Characters>3215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19</cp:revision>
  <dcterms:created xsi:type="dcterms:W3CDTF">2022-05-18T08:09:00Z</dcterms:created>
  <dcterms:modified xsi:type="dcterms:W3CDTF">2022-05-28T09:45:00Z</dcterms:modified>
</cp:coreProperties>
</file>