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4BC" w:rsidRDefault="00FE74BC" w:rsidP="00FE74BC">
      <w:pPr>
        <w:tabs>
          <w:tab w:val="left" w:pos="400"/>
        </w:tabs>
        <w:autoSpaceDE w:val="0"/>
        <w:autoSpaceDN w:val="0"/>
        <w:adjustRightInd w:val="0"/>
        <w:spacing w:after="0" w:line="240" w:lineRule="auto"/>
        <w:jc w:val="center"/>
        <w:rPr>
          <w:rFonts w:ascii="Arial" w:hAnsi="Arial" w:cs="Arial"/>
          <w:color w:val="001320"/>
          <w:sz w:val="52"/>
          <w:szCs w:val="52"/>
          <w:shd w:val="clear" w:color="auto" w:fill="FDFEFF"/>
        </w:rPr>
      </w:pPr>
      <w:r>
        <w:rPr>
          <w:rFonts w:ascii="Arial" w:eastAsia="Times New Roman" w:hAnsi="Arial" w:cs="Arial"/>
          <w:b/>
          <w:bCs/>
          <w:i/>
          <w:iCs/>
          <w:sz w:val="52"/>
          <w:szCs w:val="52"/>
          <w:lang w:eastAsia="fr-FR"/>
        </w:rPr>
        <w:t>A l’écoute de la PAROLE de DIEU</w:t>
      </w:r>
    </w:p>
    <w:p w:rsidR="00FE74BC" w:rsidRDefault="00FE74BC" w:rsidP="00FE74BC">
      <w:pPr>
        <w:tabs>
          <w:tab w:val="left" w:pos="400"/>
        </w:tabs>
        <w:autoSpaceDE w:val="0"/>
        <w:autoSpaceDN w:val="0"/>
        <w:adjustRightInd w:val="0"/>
        <w:spacing w:after="0" w:line="240" w:lineRule="auto"/>
        <w:jc w:val="center"/>
        <w:rPr>
          <w:rFonts w:ascii="Arial" w:hAnsi="Arial" w:cs="Arial"/>
          <w:i/>
          <w:color w:val="000000"/>
          <w:sz w:val="24"/>
          <w:szCs w:val="24"/>
        </w:rPr>
      </w:pPr>
      <w:r>
        <w:rPr>
          <w:rFonts w:ascii="Arial" w:hAnsi="Arial" w:cs="Arial"/>
          <w:i/>
          <w:color w:val="000000"/>
          <w:sz w:val="24"/>
          <w:szCs w:val="24"/>
        </w:rPr>
        <w:t>« Pour notre part, nous resterons fidèles à la prière et au service de la Parole »</w:t>
      </w:r>
    </w:p>
    <w:p w:rsidR="00FE74BC" w:rsidRDefault="00FE74BC" w:rsidP="00FE74BC">
      <w:pPr>
        <w:tabs>
          <w:tab w:val="left" w:pos="400"/>
        </w:tabs>
        <w:autoSpaceDE w:val="0"/>
        <w:autoSpaceDN w:val="0"/>
        <w:adjustRightInd w:val="0"/>
        <w:spacing w:after="0" w:line="240" w:lineRule="auto"/>
        <w:jc w:val="right"/>
        <w:rPr>
          <w:rFonts w:ascii="Arial" w:hAnsi="Arial" w:cs="Arial"/>
          <w:i/>
          <w:color w:val="000000"/>
          <w:sz w:val="24"/>
          <w:szCs w:val="24"/>
        </w:rPr>
      </w:pPr>
      <w:r>
        <w:rPr>
          <w:rFonts w:ascii="Arial" w:hAnsi="Arial" w:cs="Arial"/>
          <w:i/>
          <w:color w:val="000000"/>
          <w:sz w:val="24"/>
          <w:szCs w:val="24"/>
        </w:rPr>
        <w:t xml:space="preserve">                                          (Les 12 apôtres en </w:t>
      </w:r>
      <w:r>
        <w:rPr>
          <w:rFonts w:ascii="Arial" w:hAnsi="Arial" w:cs="Arial"/>
          <w:i/>
          <w:color w:val="000000"/>
        </w:rPr>
        <w:t>Actes 6,4)</w:t>
      </w:r>
    </w:p>
    <w:p w:rsidR="00FE74BC" w:rsidRDefault="00FE74BC" w:rsidP="00FE74BC">
      <w:pPr>
        <w:tabs>
          <w:tab w:val="center" w:pos="4536"/>
          <w:tab w:val="right" w:pos="9072"/>
        </w:tabs>
        <w:spacing w:after="0" w:line="240" w:lineRule="auto"/>
        <w:jc w:val="both"/>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FE74BC" w:rsidRDefault="00FE74BC" w:rsidP="00FE74BC">
      <w:pPr>
        <w:tabs>
          <w:tab w:val="center" w:pos="4536"/>
          <w:tab w:val="right" w:pos="9072"/>
        </w:tabs>
        <w:spacing w:after="0" w:line="240" w:lineRule="auto"/>
        <w:rPr>
          <w:rFonts w:ascii="Arial" w:eastAsia="Times New Roman" w:hAnsi="Arial" w:cs="Arial"/>
          <w:sz w:val="20"/>
          <w:szCs w:val="24"/>
          <w:lang w:eastAsia="fr-FR"/>
        </w:rPr>
      </w:pPr>
      <w:r>
        <w:rPr>
          <w:noProof/>
          <w:lang w:eastAsia="fr-FR"/>
        </w:rPr>
        <w:drawing>
          <wp:anchor distT="0" distB="0" distL="114300" distR="114300" simplePos="0" relativeHeight="251659264" behindDoc="1" locked="0" layoutInCell="1" allowOverlap="1" wp14:anchorId="3C4C8942" wp14:editId="5F3A7DA5">
            <wp:simplePos x="0" y="0"/>
            <wp:positionH relativeFrom="column">
              <wp:posOffset>2489835</wp:posOffset>
            </wp:positionH>
            <wp:positionV relativeFrom="paragraph">
              <wp:posOffset>72390</wp:posOffset>
            </wp:positionV>
            <wp:extent cx="1024255" cy="768350"/>
            <wp:effectExtent l="0" t="0" r="4445" b="0"/>
            <wp:wrapNone/>
            <wp:docPr id="1"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20"/>
          <w:szCs w:val="24"/>
          <w:lang w:eastAsia="fr-FR"/>
        </w:rPr>
        <w:t xml:space="preserve">          </w:t>
      </w:r>
      <w:r>
        <w:rPr>
          <w:rFonts w:ascii="Arial" w:eastAsia="Times New Roman" w:hAnsi="Arial" w:cs="Arial"/>
          <w:sz w:val="28"/>
          <w:szCs w:val="24"/>
          <w:lang w:eastAsia="fr-FR"/>
        </w:rPr>
        <w:t>Fraternité de la Parole</w:t>
      </w:r>
      <w:r>
        <w:rPr>
          <w:rFonts w:ascii="Arial" w:eastAsia="Times New Roman" w:hAnsi="Arial" w:cs="Arial"/>
          <w:sz w:val="20"/>
          <w:szCs w:val="24"/>
          <w:lang w:eastAsia="fr-FR"/>
        </w:rPr>
        <w:t xml:space="preserve">                                    </w:t>
      </w:r>
      <w:r>
        <w:rPr>
          <w:rFonts w:ascii="Arial" w:eastAsia="Times New Roman" w:hAnsi="Arial" w:cs="Arial"/>
          <w:sz w:val="24"/>
          <w:szCs w:val="24"/>
          <w:lang w:eastAsia="fr-FR"/>
        </w:rPr>
        <w:t xml:space="preserve">           fraterniteparole@gmail.com                                             </w:t>
      </w:r>
    </w:p>
    <w:p w:rsidR="00FE74BC" w:rsidRDefault="00FE74BC" w:rsidP="00FE74BC">
      <w:pPr>
        <w:tabs>
          <w:tab w:val="center" w:pos="4536"/>
          <w:tab w:val="right" w:pos="9072"/>
        </w:tabs>
        <w:spacing w:after="0" w:line="240" w:lineRule="auto"/>
        <w:jc w:val="both"/>
        <w:rPr>
          <w:rFonts w:ascii="Arial" w:eastAsia="Times New Roman" w:hAnsi="Arial" w:cs="Arial"/>
          <w:sz w:val="24"/>
          <w:szCs w:val="24"/>
          <w:lang w:eastAsia="fr-FR"/>
        </w:rPr>
      </w:pPr>
      <w:r>
        <w:rPr>
          <w:rFonts w:ascii="Arial" w:eastAsia="Times New Roman" w:hAnsi="Arial" w:cs="Arial"/>
          <w:sz w:val="28"/>
          <w:szCs w:val="24"/>
          <w:lang w:eastAsia="fr-FR"/>
        </w:rPr>
        <w:t xml:space="preserve">           </w:t>
      </w:r>
      <w:r>
        <w:rPr>
          <w:rFonts w:ascii="Arial" w:eastAsia="Times New Roman" w:hAnsi="Arial" w:cs="Arial"/>
          <w:sz w:val="24"/>
          <w:szCs w:val="24"/>
          <w:lang w:eastAsia="fr-FR"/>
        </w:rPr>
        <w:t xml:space="preserve">13 rue Louis </w:t>
      </w:r>
      <w:proofErr w:type="spellStart"/>
      <w:r>
        <w:rPr>
          <w:rFonts w:ascii="Arial" w:eastAsia="Times New Roman" w:hAnsi="Arial" w:cs="Arial"/>
          <w:sz w:val="24"/>
          <w:szCs w:val="24"/>
          <w:lang w:eastAsia="fr-FR"/>
        </w:rPr>
        <w:t>Laparra</w:t>
      </w:r>
      <w:proofErr w:type="spellEnd"/>
      <w:r>
        <w:rPr>
          <w:rFonts w:ascii="Arial" w:eastAsia="Times New Roman" w:hAnsi="Arial" w:cs="Arial"/>
          <w:sz w:val="28"/>
          <w:szCs w:val="24"/>
          <w:lang w:eastAsia="fr-FR"/>
        </w:rPr>
        <w:t xml:space="preserve">                                           </w:t>
      </w:r>
      <w:r>
        <w:rPr>
          <w:rFonts w:ascii="Arial" w:eastAsia="Times New Roman" w:hAnsi="Arial" w:cs="Arial"/>
          <w:sz w:val="24"/>
          <w:szCs w:val="24"/>
          <w:lang w:eastAsia="fr-FR"/>
        </w:rPr>
        <w:t>Tél : 04.65.94.81.52</w:t>
      </w:r>
    </w:p>
    <w:p w:rsidR="00FE74BC" w:rsidRDefault="00FE74BC" w:rsidP="00FE74BC">
      <w:pPr>
        <w:tabs>
          <w:tab w:val="left" w:pos="400"/>
        </w:tabs>
        <w:autoSpaceDE w:val="0"/>
        <w:autoSpaceDN w:val="0"/>
        <w:adjustRightInd w:val="0"/>
        <w:spacing w:after="0" w:line="240" w:lineRule="auto"/>
        <w:jc w:val="both"/>
        <w:rPr>
          <w:rFonts w:ascii="Arial" w:eastAsia="Times New Roman" w:hAnsi="Arial" w:cs="Arial"/>
          <w:sz w:val="28"/>
          <w:szCs w:val="24"/>
          <w:lang w:eastAsia="fr-FR"/>
        </w:rPr>
      </w:pPr>
      <w:r>
        <w:rPr>
          <w:rFonts w:ascii="Arial" w:eastAsia="Times New Roman" w:hAnsi="Arial" w:cs="Arial"/>
          <w:sz w:val="24"/>
          <w:szCs w:val="24"/>
          <w:lang w:eastAsia="fr-FR"/>
        </w:rPr>
        <w:t xml:space="preserve">          13110 PORT de BOUC                     </w:t>
      </w:r>
      <w:r>
        <w:rPr>
          <w:rFonts w:ascii="Arial" w:eastAsia="Times New Roman" w:hAnsi="Arial" w:cs="Arial"/>
          <w:sz w:val="28"/>
          <w:szCs w:val="24"/>
          <w:lang w:eastAsia="fr-FR"/>
        </w:rPr>
        <w:t xml:space="preserve">                       </w:t>
      </w:r>
      <w:r>
        <w:rPr>
          <w:rFonts w:ascii="Arial" w:eastAsia="Times New Roman" w:hAnsi="Arial" w:cs="Arial"/>
          <w:sz w:val="24"/>
          <w:szCs w:val="24"/>
          <w:lang w:eastAsia="fr-FR"/>
        </w:rPr>
        <w:t>site : parolefraternite.fr</w:t>
      </w:r>
    </w:p>
    <w:p w:rsidR="00FE74BC" w:rsidRDefault="00FE74BC" w:rsidP="00FE74BC">
      <w:pPr>
        <w:jc w:val="right"/>
        <w:rPr>
          <w:rFonts w:ascii="Arial" w:hAnsi="Arial" w:cs="Arial"/>
          <w:sz w:val="24"/>
          <w:szCs w:val="24"/>
        </w:rPr>
      </w:pPr>
    </w:p>
    <w:p w:rsidR="00FE74BC" w:rsidRDefault="00FE74BC" w:rsidP="00FE74BC">
      <w:pPr>
        <w:jc w:val="right"/>
        <w:rPr>
          <w:rFonts w:ascii="Arial" w:hAnsi="Arial" w:cs="Arial"/>
          <w:sz w:val="24"/>
          <w:szCs w:val="24"/>
        </w:rPr>
      </w:pPr>
      <w:r>
        <w:rPr>
          <w:rFonts w:ascii="Arial" w:hAnsi="Arial" w:cs="Arial"/>
          <w:sz w:val="24"/>
          <w:szCs w:val="24"/>
        </w:rPr>
        <w:t>N° 11</w:t>
      </w:r>
      <w:r w:rsidRPr="005105F2">
        <w:rPr>
          <w:rFonts w:ascii="Arial" w:hAnsi="Arial" w:cs="Arial"/>
          <w:sz w:val="24"/>
          <w:szCs w:val="24"/>
        </w:rPr>
        <w:t xml:space="preserve">                                                                                 </w:t>
      </w:r>
      <w:r>
        <w:rPr>
          <w:rFonts w:ascii="Arial" w:hAnsi="Arial" w:cs="Arial"/>
          <w:sz w:val="24"/>
          <w:szCs w:val="24"/>
        </w:rPr>
        <w:t xml:space="preserve">                       </w:t>
      </w:r>
      <w:r w:rsidRPr="005105F2">
        <w:rPr>
          <w:rFonts w:ascii="Arial" w:hAnsi="Arial" w:cs="Arial"/>
          <w:sz w:val="24"/>
          <w:szCs w:val="24"/>
        </w:rPr>
        <w:t>1</w:t>
      </w:r>
      <w:r w:rsidRPr="005105F2">
        <w:rPr>
          <w:rFonts w:ascii="Arial" w:hAnsi="Arial" w:cs="Arial"/>
          <w:sz w:val="24"/>
          <w:szCs w:val="24"/>
          <w:vertAlign w:val="superscript"/>
        </w:rPr>
        <w:t>er</w:t>
      </w:r>
      <w:r>
        <w:rPr>
          <w:rFonts w:ascii="Arial" w:hAnsi="Arial" w:cs="Arial"/>
          <w:sz w:val="24"/>
          <w:szCs w:val="24"/>
        </w:rPr>
        <w:t xml:space="preserve"> avril</w:t>
      </w:r>
      <w:r w:rsidRPr="005105F2">
        <w:rPr>
          <w:rFonts w:ascii="Arial" w:hAnsi="Arial" w:cs="Arial"/>
          <w:sz w:val="24"/>
          <w:szCs w:val="24"/>
        </w:rPr>
        <w:t xml:space="preserve"> 2021</w:t>
      </w:r>
    </w:p>
    <w:p w:rsidR="00FE74BC" w:rsidRPr="00FE74BC" w:rsidRDefault="00FE74BC" w:rsidP="00FE74BC">
      <w:pPr>
        <w:jc w:val="right"/>
        <w:rPr>
          <w:rFonts w:ascii="Arial" w:hAnsi="Arial" w:cs="Arial"/>
          <w:sz w:val="24"/>
          <w:szCs w:val="24"/>
        </w:rPr>
      </w:pPr>
      <w:bookmarkStart w:id="0" w:name="_GoBack"/>
      <w:bookmarkEnd w:id="0"/>
    </w:p>
    <w:p w:rsidR="00FE74BC" w:rsidRDefault="00FE74BC" w:rsidP="00FE74BC">
      <w:pPr>
        <w:pStyle w:val="NormalWeb"/>
        <w:spacing w:before="0" w:beforeAutospacing="0" w:after="0" w:afterAutospacing="0"/>
        <w:jc w:val="both"/>
        <w:rPr>
          <w:rFonts w:ascii="Arial" w:hAnsi="Arial" w:cs="Arial"/>
        </w:rPr>
      </w:pPr>
      <w:r>
        <w:tab/>
      </w:r>
      <w:r w:rsidRPr="00261BEF">
        <w:rPr>
          <w:rFonts w:ascii="Arial" w:hAnsi="Arial" w:cs="Arial"/>
        </w:rPr>
        <w:t>Le 1</w:t>
      </w:r>
      <w:r w:rsidRPr="00261BEF">
        <w:rPr>
          <w:rFonts w:ascii="Arial" w:hAnsi="Arial" w:cs="Arial"/>
          <w:vertAlign w:val="superscript"/>
        </w:rPr>
        <w:t>er</w:t>
      </w:r>
      <w:r w:rsidRPr="00261BEF">
        <w:rPr>
          <w:rFonts w:ascii="Arial" w:hAnsi="Arial" w:cs="Arial"/>
        </w:rPr>
        <w:t xml:space="preserve"> a</w:t>
      </w:r>
      <w:r>
        <w:rPr>
          <w:rFonts w:ascii="Arial" w:hAnsi="Arial" w:cs="Arial"/>
        </w:rPr>
        <w:t>vril correspond cette année au Jeudi S</w:t>
      </w:r>
      <w:r w:rsidRPr="00261BEF">
        <w:rPr>
          <w:rFonts w:ascii="Arial" w:hAnsi="Arial" w:cs="Arial"/>
        </w:rPr>
        <w:t xml:space="preserve">aint. </w:t>
      </w:r>
      <w:r>
        <w:rPr>
          <w:rFonts w:ascii="Arial" w:hAnsi="Arial" w:cs="Arial"/>
        </w:rPr>
        <w:t xml:space="preserve">Ce soir-là, Jésus mange pour la dernière fois avec ses disciples, avant de mourir sur la croix le lendemain vendredi. </w:t>
      </w:r>
    </w:p>
    <w:p w:rsidR="00FE74BC" w:rsidRDefault="00FE74BC" w:rsidP="00FE74BC">
      <w:pPr>
        <w:pStyle w:val="NormalWeb"/>
        <w:spacing w:before="0" w:beforeAutospacing="0" w:after="0" w:afterAutospacing="0"/>
        <w:jc w:val="both"/>
        <w:rPr>
          <w:rFonts w:ascii="Arial" w:hAnsi="Arial" w:cs="Arial"/>
        </w:rPr>
      </w:pPr>
      <w:r>
        <w:rPr>
          <w:rFonts w:ascii="Arial" w:hAnsi="Arial" w:cs="Arial"/>
        </w:rPr>
        <w:tab/>
        <w:t>Relisons les deux signes que Jésus va faire au cours de ce dernier repas. </w:t>
      </w:r>
    </w:p>
    <w:p w:rsidR="00FE74BC" w:rsidRDefault="00FE74BC" w:rsidP="00FE74BC">
      <w:pPr>
        <w:pStyle w:val="NormalWeb"/>
        <w:spacing w:before="0" w:beforeAutospacing="0" w:after="0" w:afterAutospacing="0"/>
        <w:jc w:val="both"/>
        <w:rPr>
          <w:rFonts w:ascii="Arial" w:hAnsi="Arial" w:cs="Arial"/>
          <w:i/>
          <w:color w:val="333333"/>
        </w:rPr>
      </w:pPr>
      <w:r>
        <w:rPr>
          <w:rFonts w:ascii="Arial" w:hAnsi="Arial" w:cs="Arial"/>
        </w:rPr>
        <w:tab/>
      </w:r>
      <w:r w:rsidRPr="00A136C1">
        <w:rPr>
          <w:rFonts w:ascii="Arial" w:hAnsi="Arial" w:cs="Arial"/>
          <w:i/>
        </w:rPr>
        <w:t>« </w:t>
      </w:r>
      <w:r w:rsidRPr="00A136C1">
        <w:rPr>
          <w:rFonts w:ascii="Arial" w:hAnsi="Arial" w:cs="Arial"/>
          <w:i/>
          <w:color w:val="333333"/>
        </w:rPr>
        <w:t>La nuit où il était livré, le Seigneur Jésus prit du pain, puis, ayant rendu grâce, il le rompit, et dit</w:t>
      </w:r>
      <w:r>
        <w:rPr>
          <w:rFonts w:ascii="Arial" w:hAnsi="Arial" w:cs="Arial"/>
          <w:i/>
          <w:color w:val="333333"/>
        </w:rPr>
        <w:t> </w:t>
      </w:r>
      <w:r w:rsidRPr="00A136C1">
        <w:rPr>
          <w:rFonts w:ascii="Arial" w:hAnsi="Arial" w:cs="Arial"/>
          <w:i/>
          <w:color w:val="333333"/>
        </w:rPr>
        <w:t>: « Ceci est mon corps, qui est pour vous. Faites cela en mémoire de moi. » Après le repas, il fit de même avec la coupe, en disant</w:t>
      </w:r>
      <w:r>
        <w:rPr>
          <w:rFonts w:ascii="Arial" w:hAnsi="Arial" w:cs="Arial"/>
          <w:i/>
          <w:color w:val="333333"/>
        </w:rPr>
        <w:t> </w:t>
      </w:r>
      <w:r w:rsidRPr="00A136C1">
        <w:rPr>
          <w:rFonts w:ascii="Arial" w:hAnsi="Arial" w:cs="Arial"/>
          <w:i/>
          <w:color w:val="333333"/>
        </w:rPr>
        <w:t>: « Cette coupe est la nouvelle Alliance en mon sang. Chaque fois que vous en boirez, faites cela en mémoire de moi. » Ainsi donc, chaque fois que vous mangez ce pain et que vous buvez cette coupe, vous proclamez la mort du Seigneur, jusqu’à ce qu’il vienne. » (1 Cor 11, 23-26)</w:t>
      </w:r>
      <w:r>
        <w:rPr>
          <w:rFonts w:ascii="Arial" w:hAnsi="Arial" w:cs="Arial"/>
          <w:i/>
          <w:color w:val="333333"/>
        </w:rPr>
        <w:t xml:space="preserve"> </w:t>
      </w:r>
    </w:p>
    <w:p w:rsidR="00FE74BC" w:rsidRPr="00A136C1" w:rsidRDefault="00FE74BC" w:rsidP="00FE74BC">
      <w:pPr>
        <w:pStyle w:val="NormalWeb"/>
        <w:spacing w:before="0" w:beforeAutospacing="0" w:after="0" w:afterAutospacing="0"/>
        <w:jc w:val="both"/>
        <w:rPr>
          <w:rFonts w:ascii="Arial" w:hAnsi="Arial" w:cs="Arial"/>
          <w:color w:val="333333"/>
          <w:sz w:val="20"/>
          <w:szCs w:val="20"/>
        </w:rPr>
      </w:pPr>
      <w:r>
        <w:rPr>
          <w:rFonts w:ascii="Arial" w:hAnsi="Arial" w:cs="Arial"/>
          <w:i/>
          <w:color w:val="333333"/>
        </w:rPr>
        <w:tab/>
      </w:r>
      <w:r w:rsidRPr="00A136C1">
        <w:rPr>
          <w:rFonts w:ascii="Arial" w:hAnsi="Arial" w:cs="Arial"/>
          <w:i/>
          <w:color w:val="333333"/>
        </w:rPr>
        <w:t>« 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w:t>
      </w:r>
      <w:r>
        <w:rPr>
          <w:rFonts w:ascii="Arial" w:hAnsi="Arial" w:cs="Arial"/>
          <w:i/>
          <w:color w:val="333333"/>
        </w:rPr>
        <w:t> </w:t>
      </w:r>
      <w:r w:rsidRPr="00A136C1">
        <w:rPr>
          <w:rFonts w:ascii="Arial" w:hAnsi="Arial" w:cs="Arial"/>
          <w:i/>
          <w:color w:val="333333"/>
        </w:rPr>
        <w:t>; puis il verse de l’eau dans un bassin. Alors il se mit à laver les pieds des disciples et à les essuyer avec le linge qu’il avait à la ceinture. » (</w:t>
      </w:r>
      <w:proofErr w:type="spellStart"/>
      <w:r w:rsidRPr="00A136C1">
        <w:rPr>
          <w:rFonts w:ascii="Arial" w:hAnsi="Arial" w:cs="Arial"/>
          <w:i/>
          <w:color w:val="333333"/>
        </w:rPr>
        <w:t>Jn</w:t>
      </w:r>
      <w:proofErr w:type="spellEnd"/>
      <w:r w:rsidRPr="00A136C1">
        <w:rPr>
          <w:rFonts w:ascii="Arial" w:hAnsi="Arial" w:cs="Arial"/>
          <w:i/>
          <w:color w:val="333333"/>
        </w:rPr>
        <w:t xml:space="preserve"> 13, 1-5)</w:t>
      </w:r>
    </w:p>
    <w:p w:rsidR="00FE74BC" w:rsidRDefault="00FE74BC" w:rsidP="00FE74BC">
      <w:pPr>
        <w:pStyle w:val="NormalWeb"/>
        <w:spacing w:before="0" w:beforeAutospacing="0" w:after="150" w:afterAutospacing="0"/>
        <w:jc w:val="both"/>
        <w:rPr>
          <w:rFonts w:ascii="Arial" w:hAnsi="Arial" w:cs="Arial"/>
          <w:i/>
          <w:color w:val="333333"/>
        </w:rPr>
      </w:pPr>
      <w:r>
        <w:rPr>
          <w:rFonts w:ascii="Arial" w:hAnsi="Arial" w:cs="Arial"/>
          <w:i/>
          <w:color w:val="333333"/>
          <w:sz w:val="20"/>
          <w:szCs w:val="20"/>
        </w:rPr>
        <w:tab/>
      </w:r>
      <w:r w:rsidRPr="002B4BF1">
        <w:rPr>
          <w:rFonts w:ascii="Arial" w:hAnsi="Arial" w:cs="Arial"/>
          <w:color w:val="333333"/>
        </w:rPr>
        <w:t>La route du disciple du Christ est tracée</w:t>
      </w:r>
      <w:r>
        <w:rPr>
          <w:rFonts w:ascii="Arial" w:hAnsi="Arial" w:cs="Arial"/>
          <w:color w:val="333333"/>
        </w:rPr>
        <w:t>. Le disciple du Christ est appelé à faire mémoire du Christ en revivant ce signe de la fraction du pain et le partage de la coupe de vin. Le disciple est aussi appelé à se mettre au service des autres disciples comme Lui. Jésus, après avoir lavé les pieds de ses disciples leur dit : </w:t>
      </w:r>
      <w:r w:rsidRPr="002E6A3C">
        <w:rPr>
          <w:rFonts w:ascii="Arial" w:hAnsi="Arial" w:cs="Arial"/>
          <w:i/>
          <w:color w:val="333333"/>
        </w:rPr>
        <w:t>« C’est un exemple que je vous ai donné afin que vous fassiez, vous aussi, comme j’ai fait pour vous. »</w:t>
      </w:r>
      <w:r w:rsidRPr="002E04B9">
        <w:rPr>
          <w:rFonts w:ascii="Arial" w:hAnsi="Arial" w:cs="Arial"/>
          <w:i/>
          <w:color w:val="333333"/>
        </w:rPr>
        <w:t xml:space="preserve"> </w:t>
      </w:r>
      <w:r w:rsidRPr="00AA7F7E">
        <w:rPr>
          <w:rFonts w:ascii="Arial" w:hAnsi="Arial" w:cs="Arial"/>
          <w:i/>
          <w:color w:val="333333"/>
        </w:rPr>
        <w:t>(</w:t>
      </w:r>
      <w:proofErr w:type="spellStart"/>
      <w:r w:rsidRPr="00AA7F7E">
        <w:rPr>
          <w:rFonts w:ascii="Arial" w:hAnsi="Arial" w:cs="Arial"/>
          <w:i/>
          <w:color w:val="333333"/>
        </w:rPr>
        <w:t>Jn</w:t>
      </w:r>
      <w:proofErr w:type="spellEnd"/>
      <w:r w:rsidRPr="00AA7F7E">
        <w:rPr>
          <w:rFonts w:ascii="Arial" w:hAnsi="Arial" w:cs="Arial"/>
          <w:i/>
          <w:color w:val="333333"/>
        </w:rPr>
        <w:t xml:space="preserve"> 13, 15)                             </w:t>
      </w:r>
    </w:p>
    <w:p w:rsidR="00FE74BC" w:rsidRDefault="00FE74BC" w:rsidP="00FE74BC">
      <w:pPr>
        <w:pStyle w:val="NormalWeb"/>
        <w:spacing w:before="0" w:beforeAutospacing="0" w:after="150" w:afterAutospacing="0"/>
        <w:jc w:val="both"/>
        <w:rPr>
          <w:rFonts w:ascii="Arial" w:hAnsi="Arial" w:cs="Arial"/>
          <w:color w:val="333333"/>
        </w:rPr>
      </w:pPr>
      <w:r>
        <w:rPr>
          <w:rFonts w:ascii="Arial" w:hAnsi="Arial" w:cs="Arial"/>
          <w:i/>
          <w:color w:val="333333"/>
        </w:rPr>
        <w:tab/>
      </w:r>
      <w:r>
        <w:rPr>
          <w:rFonts w:ascii="Arial" w:hAnsi="Arial" w:cs="Arial"/>
          <w:color w:val="333333"/>
        </w:rPr>
        <w:t xml:space="preserve">Ce « service » le Christ l’a vécu en fait tous les jours de sa vie. A Nazareth déjà Jésus a appris à servir dans sa propre famille. Il a servi pendant de nombreuses années son père et sa mère, Joseph et Marie. Jésus s’est mis au service de la population de Nazareth, en aidant saint Joseph dans son métier de charpentier. Jésus durant ses trois années de vie publique, s’est mis au service de toutes les personnes qu’Il a rencontrées, en </w:t>
      </w:r>
      <w:proofErr w:type="gramStart"/>
      <w:r>
        <w:rPr>
          <w:rFonts w:ascii="Arial" w:hAnsi="Arial" w:cs="Arial"/>
          <w:color w:val="333333"/>
        </w:rPr>
        <w:t>les enseignant</w:t>
      </w:r>
      <w:proofErr w:type="gramEnd"/>
      <w:r>
        <w:rPr>
          <w:rFonts w:ascii="Arial" w:hAnsi="Arial" w:cs="Arial"/>
          <w:color w:val="333333"/>
        </w:rPr>
        <w:t>, en les guérissant, en les libérant… Mettons-nous, en tant que disciples du Christ, au service les uns des autres, chacun à notre échelle et à notre mesure,…ne serait-ce qu’en priant les uns pour les autres…</w:t>
      </w:r>
    </w:p>
    <w:p w:rsidR="00FE74BC" w:rsidRPr="000405FE" w:rsidRDefault="00FE74BC" w:rsidP="00FE74BC">
      <w:pPr>
        <w:pStyle w:val="NormalWeb"/>
        <w:spacing w:before="0" w:beforeAutospacing="0" w:after="150" w:afterAutospacing="0"/>
        <w:jc w:val="right"/>
        <w:rPr>
          <w:rFonts w:ascii="Arial" w:hAnsi="Arial" w:cs="Arial"/>
          <w:i/>
          <w:color w:val="333333"/>
        </w:rPr>
      </w:pPr>
      <w:r>
        <w:rPr>
          <w:rFonts w:ascii="Arial" w:hAnsi="Arial" w:cs="Arial"/>
          <w:color w:val="333333"/>
        </w:rPr>
        <w:t xml:space="preserve">                                                                                           P. Thierry-François</w:t>
      </w:r>
    </w:p>
    <w:p w:rsidR="004A7482" w:rsidRPr="00C7792B" w:rsidRDefault="004A7482" w:rsidP="004A7482">
      <w:pPr>
        <w:tabs>
          <w:tab w:val="left" w:pos="400"/>
        </w:tabs>
        <w:autoSpaceDE w:val="0"/>
        <w:autoSpaceDN w:val="0"/>
        <w:adjustRightInd w:val="0"/>
        <w:spacing w:after="0" w:line="240" w:lineRule="auto"/>
        <w:jc w:val="both"/>
        <w:rPr>
          <w:rFonts w:ascii="Tahoma" w:hAnsi="Tahoma" w:cs="Tahoma"/>
          <w:color w:val="001320"/>
          <w:sz w:val="22"/>
          <w:szCs w:val="22"/>
          <w:shd w:val="clear" w:color="auto" w:fill="FDFEFF"/>
        </w:rPr>
      </w:pPr>
    </w:p>
    <w:sectPr w:rsidR="004A7482" w:rsidRPr="00C77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767B9"/>
    <w:multiLevelType w:val="hybridMultilevel"/>
    <w:tmpl w:val="2A3EEA7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2117504"/>
    <w:multiLevelType w:val="hybridMultilevel"/>
    <w:tmpl w:val="A7D05128"/>
    <w:lvl w:ilvl="0" w:tplc="DADA62B4">
      <w:start w:val="1"/>
      <w:numFmt w:val="decimal"/>
      <w:lvlText w:val="%1)"/>
      <w:lvlJc w:val="left"/>
      <w:pPr>
        <w:ind w:left="720" w:hanging="360"/>
      </w:pPr>
      <w:rPr>
        <w:rFonts w:hint="default"/>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050102"/>
    <w:multiLevelType w:val="hybridMultilevel"/>
    <w:tmpl w:val="7E5ACB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B181B9E"/>
    <w:multiLevelType w:val="hybridMultilevel"/>
    <w:tmpl w:val="14C88E5C"/>
    <w:lvl w:ilvl="0" w:tplc="2A626416">
      <w:numFmt w:val="bullet"/>
      <w:lvlText w:val="-"/>
      <w:lvlJc w:val="left"/>
      <w:pPr>
        <w:ind w:left="720" w:hanging="360"/>
      </w:pPr>
      <w:rPr>
        <w:rFonts w:ascii="Arial" w:eastAsia="Times New Roman" w:hAnsi="Arial" w:cs="Arial" w:hint="default"/>
        <w:b w:val="0"/>
        <w:sz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EC3F6A"/>
    <w:multiLevelType w:val="hybridMultilevel"/>
    <w:tmpl w:val="42E23D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1046D"/>
    <w:rsid w:val="000210ED"/>
    <w:rsid w:val="00045F5C"/>
    <w:rsid w:val="00060564"/>
    <w:rsid w:val="00061B9D"/>
    <w:rsid w:val="0006206C"/>
    <w:rsid w:val="000C0437"/>
    <w:rsid w:val="000D7BE9"/>
    <w:rsid w:val="000F25EF"/>
    <w:rsid w:val="001C1D7F"/>
    <w:rsid w:val="001C6F50"/>
    <w:rsid w:val="001D5399"/>
    <w:rsid w:val="00261494"/>
    <w:rsid w:val="00295BCE"/>
    <w:rsid w:val="002C61FA"/>
    <w:rsid w:val="002D2888"/>
    <w:rsid w:val="00335F80"/>
    <w:rsid w:val="00343513"/>
    <w:rsid w:val="003824ED"/>
    <w:rsid w:val="003940AE"/>
    <w:rsid w:val="003E2809"/>
    <w:rsid w:val="003E4D96"/>
    <w:rsid w:val="00471006"/>
    <w:rsid w:val="004A7482"/>
    <w:rsid w:val="004B126E"/>
    <w:rsid w:val="004C37EF"/>
    <w:rsid w:val="004F1EF5"/>
    <w:rsid w:val="00513F06"/>
    <w:rsid w:val="00514209"/>
    <w:rsid w:val="00553FBC"/>
    <w:rsid w:val="00591A44"/>
    <w:rsid w:val="005A352E"/>
    <w:rsid w:val="005A4956"/>
    <w:rsid w:val="005D2201"/>
    <w:rsid w:val="005E2D60"/>
    <w:rsid w:val="00655063"/>
    <w:rsid w:val="00656D1F"/>
    <w:rsid w:val="00657DB7"/>
    <w:rsid w:val="00676580"/>
    <w:rsid w:val="006A4916"/>
    <w:rsid w:val="006B130D"/>
    <w:rsid w:val="006C3C94"/>
    <w:rsid w:val="006D4D43"/>
    <w:rsid w:val="006D69EC"/>
    <w:rsid w:val="007430B9"/>
    <w:rsid w:val="00756C57"/>
    <w:rsid w:val="007611FB"/>
    <w:rsid w:val="007A7F36"/>
    <w:rsid w:val="007E4134"/>
    <w:rsid w:val="007F25FA"/>
    <w:rsid w:val="008176AC"/>
    <w:rsid w:val="00850490"/>
    <w:rsid w:val="00863056"/>
    <w:rsid w:val="00866FF6"/>
    <w:rsid w:val="008708D5"/>
    <w:rsid w:val="00897D28"/>
    <w:rsid w:val="008D311B"/>
    <w:rsid w:val="008E6028"/>
    <w:rsid w:val="008F70EE"/>
    <w:rsid w:val="00912244"/>
    <w:rsid w:val="009178F9"/>
    <w:rsid w:val="009220B4"/>
    <w:rsid w:val="009230AA"/>
    <w:rsid w:val="00971576"/>
    <w:rsid w:val="00973929"/>
    <w:rsid w:val="00990231"/>
    <w:rsid w:val="009D2661"/>
    <w:rsid w:val="009E022C"/>
    <w:rsid w:val="00A2248D"/>
    <w:rsid w:val="00A579E9"/>
    <w:rsid w:val="00A77C18"/>
    <w:rsid w:val="00A95B82"/>
    <w:rsid w:val="00B01181"/>
    <w:rsid w:val="00B5656D"/>
    <w:rsid w:val="00B66A5B"/>
    <w:rsid w:val="00B83123"/>
    <w:rsid w:val="00B83607"/>
    <w:rsid w:val="00BC1603"/>
    <w:rsid w:val="00BE55E9"/>
    <w:rsid w:val="00C60115"/>
    <w:rsid w:val="00C61678"/>
    <w:rsid w:val="00C7048A"/>
    <w:rsid w:val="00C7792B"/>
    <w:rsid w:val="00C9614F"/>
    <w:rsid w:val="00CA0D7A"/>
    <w:rsid w:val="00CD4A57"/>
    <w:rsid w:val="00D552BE"/>
    <w:rsid w:val="00D70DD0"/>
    <w:rsid w:val="00D7692A"/>
    <w:rsid w:val="00D84916"/>
    <w:rsid w:val="00DD4858"/>
    <w:rsid w:val="00DF7487"/>
    <w:rsid w:val="00E10D0C"/>
    <w:rsid w:val="00E21FAE"/>
    <w:rsid w:val="00E2598E"/>
    <w:rsid w:val="00E30A8E"/>
    <w:rsid w:val="00E43300"/>
    <w:rsid w:val="00E966C5"/>
    <w:rsid w:val="00E966CF"/>
    <w:rsid w:val="00EC04DE"/>
    <w:rsid w:val="00ED00B2"/>
    <w:rsid w:val="00ED7783"/>
    <w:rsid w:val="00EF1F22"/>
    <w:rsid w:val="00F00C34"/>
    <w:rsid w:val="00F140FB"/>
    <w:rsid w:val="00F43274"/>
    <w:rsid w:val="00F83874"/>
    <w:rsid w:val="00FA2991"/>
    <w:rsid w:val="00FE74BC"/>
    <w:rsid w:val="00FF0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4DE"/>
  </w:style>
  <w:style w:type="paragraph" w:styleId="Titre1">
    <w:name w:val="heading 1"/>
    <w:basedOn w:val="Normal"/>
    <w:next w:val="Normal"/>
    <w:link w:val="Titre1Car"/>
    <w:uiPriority w:val="9"/>
    <w:qFormat/>
    <w:rsid w:val="00EC04DE"/>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unhideWhenUsed/>
    <w:qFormat/>
    <w:rsid w:val="00EC04DE"/>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EC04DE"/>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EC04DE"/>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EC04DE"/>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EC04DE"/>
    <w:pPr>
      <w:keepNext/>
      <w:keepLines/>
      <w:spacing w:before="40" w:after="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EC04DE"/>
    <w:pPr>
      <w:keepNext/>
      <w:keepLines/>
      <w:spacing w:before="40" w:after="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EC04DE"/>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EC04DE"/>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rsid w:val="001C1D7F"/>
    <w:rPr>
      <w:color w:val="0000FF"/>
      <w:u w:val="single"/>
    </w:rPr>
  </w:style>
  <w:style w:type="paragraph" w:styleId="En-tte">
    <w:name w:val="header"/>
    <w:basedOn w:val="Normal"/>
    <w:link w:val="En-tteCar"/>
    <w:uiPriority w:val="99"/>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rsid w:val="009D2661"/>
  </w:style>
  <w:style w:type="paragraph" w:styleId="Corpsdetexte">
    <w:name w:val="Body Text"/>
    <w:basedOn w:val="Normal"/>
    <w:link w:val="CorpsdetexteCar"/>
    <w:semiHidden/>
    <w:rsid w:val="00B83607"/>
    <w:pPr>
      <w:spacing w:after="0" w:line="240" w:lineRule="auto"/>
    </w:pPr>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semiHidden/>
    <w:rsid w:val="00B83607"/>
    <w:rPr>
      <w:rFonts w:ascii="Times New Roman" w:eastAsia="Times New Roman" w:hAnsi="Times New Roman" w:cs="Times New Roman"/>
      <w:sz w:val="28"/>
      <w:szCs w:val="24"/>
      <w:lang w:eastAsia="fr-FR"/>
    </w:rPr>
  </w:style>
  <w:style w:type="character" w:customStyle="1" w:styleId="Titre2Car">
    <w:name w:val="Titre 2 Car"/>
    <w:basedOn w:val="Policepardfaut"/>
    <w:link w:val="Titre2"/>
    <w:uiPriority w:val="9"/>
    <w:rsid w:val="00EC04DE"/>
    <w:rPr>
      <w:rFonts w:asciiTheme="majorHAnsi" w:eastAsiaTheme="majorEastAsia" w:hAnsiTheme="majorHAnsi" w:cstheme="majorBidi"/>
      <w:color w:val="538135" w:themeColor="accent6" w:themeShade="BF"/>
      <w:sz w:val="28"/>
      <w:szCs w:val="28"/>
    </w:rPr>
  </w:style>
  <w:style w:type="paragraph" w:styleId="Textedebulles">
    <w:name w:val="Balloon Text"/>
    <w:basedOn w:val="Normal"/>
    <w:link w:val="TextedebullesCar"/>
    <w:uiPriority w:val="99"/>
    <w:semiHidden/>
    <w:unhideWhenUsed/>
    <w:rsid w:val="00061B9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1B9D"/>
    <w:rPr>
      <w:rFonts w:ascii="Segoe UI" w:hAnsi="Segoe UI" w:cs="Segoe UI"/>
      <w:sz w:val="18"/>
      <w:szCs w:val="18"/>
    </w:rPr>
  </w:style>
  <w:style w:type="character" w:customStyle="1" w:styleId="apple-converted-space">
    <w:name w:val="apple-converted-space"/>
    <w:basedOn w:val="Policepardfaut"/>
    <w:rsid w:val="000C0437"/>
  </w:style>
  <w:style w:type="character" w:customStyle="1" w:styleId="Titre1Car">
    <w:name w:val="Titre 1 Car"/>
    <w:basedOn w:val="Policepardfaut"/>
    <w:link w:val="Titre1"/>
    <w:uiPriority w:val="9"/>
    <w:rsid w:val="00EC04DE"/>
    <w:rPr>
      <w:rFonts w:asciiTheme="majorHAnsi" w:eastAsiaTheme="majorEastAsia" w:hAnsiTheme="majorHAnsi" w:cstheme="majorBidi"/>
      <w:color w:val="538135" w:themeColor="accent6" w:themeShade="BF"/>
      <w:sz w:val="40"/>
      <w:szCs w:val="40"/>
    </w:rPr>
  </w:style>
  <w:style w:type="character" w:styleId="Accentuation">
    <w:name w:val="Emphasis"/>
    <w:basedOn w:val="Policepardfaut"/>
    <w:uiPriority w:val="20"/>
    <w:qFormat/>
    <w:rsid w:val="00EC04DE"/>
    <w:rPr>
      <w:i/>
      <w:iCs/>
      <w:color w:val="70AD47" w:themeColor="accent6"/>
    </w:rPr>
  </w:style>
  <w:style w:type="paragraph" w:styleId="Paragraphedeliste">
    <w:name w:val="List Paragraph"/>
    <w:basedOn w:val="Normal"/>
    <w:uiPriority w:val="34"/>
    <w:qFormat/>
    <w:rsid w:val="004F1EF5"/>
    <w:pPr>
      <w:ind w:left="720"/>
      <w:contextualSpacing/>
    </w:pPr>
  </w:style>
  <w:style w:type="paragraph" w:styleId="Sansinterligne">
    <w:name w:val="No Spacing"/>
    <w:uiPriority w:val="1"/>
    <w:qFormat/>
    <w:rsid w:val="00EC04DE"/>
    <w:pPr>
      <w:spacing w:after="0" w:line="240" w:lineRule="auto"/>
    </w:pPr>
  </w:style>
  <w:style w:type="character" w:customStyle="1" w:styleId="Titre3Car">
    <w:name w:val="Titre 3 Car"/>
    <w:basedOn w:val="Policepardfaut"/>
    <w:link w:val="Titre3"/>
    <w:uiPriority w:val="9"/>
    <w:semiHidden/>
    <w:rsid w:val="00EC04DE"/>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EC04DE"/>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EC04DE"/>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EC04DE"/>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EC04DE"/>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EC04DE"/>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EC04DE"/>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EC04DE"/>
    <w:pPr>
      <w:spacing w:line="240" w:lineRule="auto"/>
    </w:pPr>
    <w:rPr>
      <w:b/>
      <w:bCs/>
      <w:smallCaps/>
      <w:color w:val="595959" w:themeColor="text1" w:themeTint="A6"/>
    </w:rPr>
  </w:style>
  <w:style w:type="paragraph" w:styleId="Titre">
    <w:name w:val="Title"/>
    <w:basedOn w:val="Normal"/>
    <w:next w:val="Normal"/>
    <w:link w:val="TitreCar"/>
    <w:uiPriority w:val="10"/>
    <w:qFormat/>
    <w:rsid w:val="00EC04DE"/>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EC04DE"/>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EC04DE"/>
    <w:pPr>
      <w:numPr>
        <w:ilvl w:val="1"/>
      </w:numPr>
      <w:spacing w:line="240" w:lineRule="auto"/>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EC04DE"/>
    <w:rPr>
      <w:rFonts w:asciiTheme="majorHAnsi" w:eastAsiaTheme="majorEastAsia" w:hAnsiTheme="majorHAnsi" w:cstheme="majorBidi"/>
      <w:sz w:val="30"/>
      <w:szCs w:val="30"/>
    </w:rPr>
  </w:style>
  <w:style w:type="character" w:styleId="lev">
    <w:name w:val="Strong"/>
    <w:basedOn w:val="Policepardfaut"/>
    <w:uiPriority w:val="22"/>
    <w:qFormat/>
    <w:rsid w:val="00EC04DE"/>
    <w:rPr>
      <w:b/>
      <w:bCs/>
    </w:rPr>
  </w:style>
  <w:style w:type="paragraph" w:styleId="Citation">
    <w:name w:val="Quote"/>
    <w:basedOn w:val="Normal"/>
    <w:next w:val="Normal"/>
    <w:link w:val="CitationCar"/>
    <w:uiPriority w:val="29"/>
    <w:qFormat/>
    <w:rsid w:val="00EC04DE"/>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EC04DE"/>
    <w:rPr>
      <w:i/>
      <w:iCs/>
      <w:color w:val="262626" w:themeColor="text1" w:themeTint="D9"/>
    </w:rPr>
  </w:style>
  <w:style w:type="paragraph" w:styleId="Citationintense">
    <w:name w:val="Intense Quote"/>
    <w:basedOn w:val="Normal"/>
    <w:next w:val="Normal"/>
    <w:link w:val="CitationintenseCar"/>
    <w:uiPriority w:val="30"/>
    <w:qFormat/>
    <w:rsid w:val="00EC04DE"/>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EC04DE"/>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EC04DE"/>
    <w:rPr>
      <w:i/>
      <w:iCs/>
    </w:rPr>
  </w:style>
  <w:style w:type="character" w:styleId="Emphaseintense">
    <w:name w:val="Intense Emphasis"/>
    <w:basedOn w:val="Policepardfaut"/>
    <w:uiPriority w:val="21"/>
    <w:qFormat/>
    <w:rsid w:val="00EC04DE"/>
    <w:rPr>
      <w:b/>
      <w:bCs/>
      <w:i/>
      <w:iCs/>
    </w:rPr>
  </w:style>
  <w:style w:type="character" w:styleId="Rfrenceple">
    <w:name w:val="Subtle Reference"/>
    <w:basedOn w:val="Policepardfaut"/>
    <w:uiPriority w:val="31"/>
    <w:qFormat/>
    <w:rsid w:val="00EC04DE"/>
    <w:rPr>
      <w:smallCaps/>
      <w:color w:val="595959" w:themeColor="text1" w:themeTint="A6"/>
    </w:rPr>
  </w:style>
  <w:style w:type="character" w:styleId="Rfrenceintense">
    <w:name w:val="Intense Reference"/>
    <w:basedOn w:val="Policepardfaut"/>
    <w:uiPriority w:val="32"/>
    <w:qFormat/>
    <w:rsid w:val="00EC04DE"/>
    <w:rPr>
      <w:b/>
      <w:bCs/>
      <w:smallCaps/>
      <w:color w:val="70AD47" w:themeColor="accent6"/>
    </w:rPr>
  </w:style>
  <w:style w:type="character" w:styleId="Titredulivre">
    <w:name w:val="Book Title"/>
    <w:basedOn w:val="Policepardfaut"/>
    <w:uiPriority w:val="33"/>
    <w:qFormat/>
    <w:rsid w:val="00EC04DE"/>
    <w:rPr>
      <w:b/>
      <w:bCs/>
      <w:caps w:val="0"/>
      <w:smallCaps/>
      <w:spacing w:val="7"/>
      <w:sz w:val="21"/>
      <w:szCs w:val="21"/>
    </w:rPr>
  </w:style>
  <w:style w:type="paragraph" w:styleId="En-ttedetabledesmatires">
    <w:name w:val="TOC Heading"/>
    <w:basedOn w:val="Titre1"/>
    <w:next w:val="Normal"/>
    <w:uiPriority w:val="39"/>
    <w:semiHidden/>
    <w:unhideWhenUsed/>
    <w:qFormat/>
    <w:rsid w:val="00EC04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036154571">
      <w:bodyDiv w:val="1"/>
      <w:marLeft w:val="0"/>
      <w:marRight w:val="0"/>
      <w:marTop w:val="0"/>
      <w:marBottom w:val="0"/>
      <w:divBdr>
        <w:top w:val="none" w:sz="0" w:space="0" w:color="auto"/>
        <w:left w:val="none" w:sz="0" w:space="0" w:color="auto"/>
        <w:bottom w:val="none" w:sz="0" w:space="0" w:color="auto"/>
        <w:right w:val="none" w:sz="0" w:space="0" w:color="auto"/>
      </w:divBdr>
    </w:div>
    <w:div w:id="1481724325">
      <w:bodyDiv w:val="1"/>
      <w:marLeft w:val="0"/>
      <w:marRight w:val="0"/>
      <w:marTop w:val="0"/>
      <w:marBottom w:val="0"/>
      <w:divBdr>
        <w:top w:val="none" w:sz="0" w:space="0" w:color="auto"/>
        <w:left w:val="none" w:sz="0" w:space="0" w:color="auto"/>
        <w:bottom w:val="none" w:sz="0" w:space="0" w:color="auto"/>
        <w:right w:val="none" w:sz="0" w:space="0" w:color="auto"/>
      </w:divBdr>
    </w:div>
    <w:div w:id="1548760866">
      <w:bodyDiv w:val="1"/>
      <w:marLeft w:val="0"/>
      <w:marRight w:val="0"/>
      <w:marTop w:val="0"/>
      <w:marBottom w:val="0"/>
      <w:divBdr>
        <w:top w:val="none" w:sz="0" w:space="0" w:color="auto"/>
        <w:left w:val="none" w:sz="0" w:space="0" w:color="auto"/>
        <w:bottom w:val="none" w:sz="0" w:space="0" w:color="auto"/>
        <w:right w:val="none" w:sz="0" w:space="0" w:color="auto"/>
      </w:divBdr>
    </w:div>
    <w:div w:id="1554273218">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 w:id="196892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519</Words>
  <Characters>2860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115</cp:revision>
  <cp:lastPrinted>2019-09-02T05:12:00Z</cp:lastPrinted>
  <dcterms:created xsi:type="dcterms:W3CDTF">2015-07-01T07:00:00Z</dcterms:created>
  <dcterms:modified xsi:type="dcterms:W3CDTF">2021-04-02T08:22:00Z</dcterms:modified>
</cp:coreProperties>
</file>