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BF" w:rsidRPr="00656F6E" w:rsidRDefault="00FA59BF" w:rsidP="00FA59BF">
      <w:pPr>
        <w:tabs>
          <w:tab w:val="left" w:pos="400"/>
        </w:tabs>
        <w:autoSpaceDE w:val="0"/>
        <w:autoSpaceDN w:val="0"/>
        <w:adjustRightInd w:val="0"/>
        <w:spacing w:after="0" w:line="240" w:lineRule="auto"/>
        <w:jc w:val="center"/>
        <w:rPr>
          <w:rFonts w:ascii="Arial" w:hAnsi="Arial" w:cs="Arial"/>
          <w:sz w:val="52"/>
          <w:szCs w:val="52"/>
          <w:shd w:val="clear" w:color="auto" w:fill="FDFEFF"/>
        </w:rPr>
      </w:pPr>
      <w:r w:rsidRPr="00656F6E">
        <w:rPr>
          <w:rFonts w:ascii="Arial" w:eastAsia="Times New Roman" w:hAnsi="Arial" w:cs="Arial"/>
          <w:b/>
          <w:bCs/>
          <w:i/>
          <w:iCs/>
          <w:sz w:val="52"/>
          <w:szCs w:val="52"/>
          <w:lang w:eastAsia="fr-FR"/>
        </w:rPr>
        <w:t>A l’écoute de la PAROLE de DIEU</w:t>
      </w:r>
    </w:p>
    <w:p w:rsidR="00FA59BF" w:rsidRPr="00656F6E" w:rsidRDefault="00FA59BF" w:rsidP="00FA59BF">
      <w:pPr>
        <w:tabs>
          <w:tab w:val="left" w:pos="400"/>
        </w:tabs>
        <w:autoSpaceDE w:val="0"/>
        <w:autoSpaceDN w:val="0"/>
        <w:adjustRightInd w:val="0"/>
        <w:spacing w:after="0" w:line="240" w:lineRule="auto"/>
        <w:jc w:val="center"/>
        <w:rPr>
          <w:rFonts w:ascii="Arial" w:hAnsi="Arial" w:cs="Arial"/>
          <w:i/>
          <w:sz w:val="24"/>
          <w:szCs w:val="24"/>
        </w:rPr>
      </w:pPr>
      <w:r w:rsidRPr="00656F6E">
        <w:rPr>
          <w:rFonts w:ascii="Arial" w:hAnsi="Arial" w:cs="Arial"/>
          <w:i/>
          <w:sz w:val="24"/>
          <w:szCs w:val="24"/>
        </w:rPr>
        <w:t>« Pour notre part, nous resterons fidèles à la prière et au service de la Parole »</w:t>
      </w:r>
    </w:p>
    <w:p w:rsidR="00FA59BF" w:rsidRPr="00656F6E" w:rsidRDefault="00FA59BF" w:rsidP="00FA59BF">
      <w:pPr>
        <w:tabs>
          <w:tab w:val="left" w:pos="400"/>
        </w:tabs>
        <w:autoSpaceDE w:val="0"/>
        <w:autoSpaceDN w:val="0"/>
        <w:adjustRightInd w:val="0"/>
        <w:spacing w:after="0" w:line="240" w:lineRule="auto"/>
        <w:jc w:val="right"/>
        <w:rPr>
          <w:rFonts w:ascii="Arial" w:hAnsi="Arial" w:cs="Arial"/>
          <w:i/>
          <w:sz w:val="24"/>
          <w:szCs w:val="24"/>
        </w:rPr>
      </w:pPr>
      <w:r w:rsidRPr="00656F6E">
        <w:rPr>
          <w:rFonts w:ascii="Arial" w:hAnsi="Arial" w:cs="Arial"/>
          <w:i/>
          <w:sz w:val="24"/>
          <w:szCs w:val="24"/>
        </w:rPr>
        <w:t xml:space="preserve">                                          (Les 12 apôtres en </w:t>
      </w:r>
      <w:r w:rsidRPr="00656F6E">
        <w:rPr>
          <w:rFonts w:ascii="Arial" w:hAnsi="Arial" w:cs="Arial"/>
          <w:i/>
        </w:rPr>
        <w:t>Actes 6,4)</w:t>
      </w:r>
    </w:p>
    <w:p w:rsidR="00FA59BF" w:rsidRPr="00656F6E" w:rsidRDefault="00FA59BF" w:rsidP="00FA59BF">
      <w:pPr>
        <w:tabs>
          <w:tab w:val="center" w:pos="4536"/>
          <w:tab w:val="right" w:pos="9072"/>
        </w:tabs>
        <w:spacing w:after="0" w:line="240" w:lineRule="auto"/>
        <w:jc w:val="both"/>
        <w:rPr>
          <w:rFonts w:ascii="Tahoma" w:eastAsia="Times New Roman" w:hAnsi="Tahoma" w:cs="Tahoma"/>
          <w:sz w:val="20"/>
          <w:szCs w:val="24"/>
          <w:lang w:eastAsia="fr-FR"/>
        </w:rPr>
      </w:pPr>
      <w:r w:rsidRPr="00656F6E">
        <w:rPr>
          <w:rFonts w:ascii="Tahoma" w:eastAsia="Times New Roman" w:hAnsi="Tahoma" w:cs="Tahoma"/>
          <w:sz w:val="28"/>
          <w:szCs w:val="24"/>
          <w:lang w:eastAsia="fr-FR"/>
        </w:rPr>
        <w:tab/>
        <w:t xml:space="preserve">                                     </w:t>
      </w:r>
    </w:p>
    <w:p w:rsidR="00FA59BF" w:rsidRPr="00656F6E" w:rsidRDefault="00FA59BF" w:rsidP="00FA59BF">
      <w:pPr>
        <w:tabs>
          <w:tab w:val="center" w:pos="4536"/>
          <w:tab w:val="right" w:pos="9072"/>
        </w:tabs>
        <w:spacing w:after="0" w:line="240" w:lineRule="auto"/>
        <w:rPr>
          <w:rFonts w:ascii="Arial" w:eastAsia="Times New Roman" w:hAnsi="Arial" w:cs="Arial"/>
          <w:sz w:val="20"/>
          <w:szCs w:val="24"/>
          <w:lang w:eastAsia="fr-FR"/>
        </w:rPr>
      </w:pPr>
      <w:r w:rsidRPr="00656F6E">
        <w:rPr>
          <w:noProof/>
          <w:lang w:eastAsia="fr-FR"/>
        </w:rPr>
        <w:drawing>
          <wp:anchor distT="0" distB="0" distL="114300" distR="114300" simplePos="0" relativeHeight="251659264" behindDoc="1" locked="0" layoutInCell="1" allowOverlap="1" wp14:anchorId="66CA037C" wp14:editId="6EF49146">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sidRPr="00656F6E">
        <w:rPr>
          <w:rFonts w:ascii="Arial" w:eastAsia="Times New Roman" w:hAnsi="Arial" w:cs="Arial"/>
          <w:sz w:val="20"/>
          <w:szCs w:val="24"/>
          <w:lang w:eastAsia="fr-FR"/>
        </w:rPr>
        <w:t xml:space="preserve">          </w:t>
      </w:r>
      <w:r w:rsidRPr="00656F6E">
        <w:rPr>
          <w:rFonts w:ascii="Arial" w:eastAsia="Times New Roman" w:hAnsi="Arial" w:cs="Arial"/>
          <w:sz w:val="28"/>
          <w:szCs w:val="24"/>
          <w:lang w:eastAsia="fr-FR"/>
        </w:rPr>
        <w:t>Fraternité de la Parole</w:t>
      </w:r>
      <w:r w:rsidRPr="00656F6E">
        <w:rPr>
          <w:rFonts w:ascii="Arial" w:eastAsia="Times New Roman" w:hAnsi="Arial" w:cs="Arial"/>
          <w:sz w:val="20"/>
          <w:szCs w:val="24"/>
          <w:lang w:eastAsia="fr-FR"/>
        </w:rPr>
        <w:t xml:space="preserve">                                    </w:t>
      </w:r>
      <w:r w:rsidRPr="00656F6E">
        <w:rPr>
          <w:rFonts w:ascii="Arial" w:eastAsia="Times New Roman" w:hAnsi="Arial" w:cs="Arial"/>
          <w:sz w:val="24"/>
          <w:szCs w:val="24"/>
          <w:lang w:eastAsia="fr-FR"/>
        </w:rPr>
        <w:t xml:space="preserve">           fraterniteparole@gmail.com                                             </w:t>
      </w:r>
    </w:p>
    <w:p w:rsidR="00FA59BF" w:rsidRPr="00656F6E" w:rsidRDefault="00FA59BF" w:rsidP="00FA59BF">
      <w:pPr>
        <w:tabs>
          <w:tab w:val="center" w:pos="4536"/>
          <w:tab w:val="right" w:pos="9072"/>
        </w:tabs>
        <w:spacing w:after="0" w:line="240" w:lineRule="auto"/>
        <w:jc w:val="both"/>
        <w:rPr>
          <w:rFonts w:ascii="Arial" w:eastAsia="Times New Roman" w:hAnsi="Arial" w:cs="Arial"/>
          <w:sz w:val="24"/>
          <w:szCs w:val="24"/>
          <w:lang w:eastAsia="fr-FR"/>
        </w:rPr>
      </w:pPr>
      <w:r w:rsidRPr="00656F6E">
        <w:rPr>
          <w:rFonts w:ascii="Arial" w:eastAsia="Times New Roman" w:hAnsi="Arial" w:cs="Arial"/>
          <w:sz w:val="28"/>
          <w:szCs w:val="24"/>
          <w:lang w:eastAsia="fr-FR"/>
        </w:rPr>
        <w:t xml:space="preserve">           </w:t>
      </w:r>
      <w:r w:rsidRPr="00656F6E">
        <w:rPr>
          <w:rFonts w:ascii="Arial" w:eastAsia="Times New Roman" w:hAnsi="Arial" w:cs="Arial"/>
          <w:sz w:val="24"/>
          <w:szCs w:val="24"/>
          <w:lang w:eastAsia="fr-FR"/>
        </w:rPr>
        <w:t xml:space="preserve">13 rue Louis </w:t>
      </w:r>
      <w:proofErr w:type="spellStart"/>
      <w:r w:rsidRPr="00656F6E">
        <w:rPr>
          <w:rFonts w:ascii="Arial" w:eastAsia="Times New Roman" w:hAnsi="Arial" w:cs="Arial"/>
          <w:sz w:val="24"/>
          <w:szCs w:val="24"/>
          <w:lang w:eastAsia="fr-FR"/>
        </w:rPr>
        <w:t>Laparra</w:t>
      </w:r>
      <w:proofErr w:type="spellEnd"/>
      <w:r w:rsidRPr="00656F6E">
        <w:rPr>
          <w:rFonts w:ascii="Arial" w:eastAsia="Times New Roman" w:hAnsi="Arial" w:cs="Arial"/>
          <w:sz w:val="28"/>
          <w:szCs w:val="24"/>
          <w:lang w:eastAsia="fr-FR"/>
        </w:rPr>
        <w:t xml:space="preserve">                                           </w:t>
      </w:r>
      <w:r w:rsidRPr="00656F6E">
        <w:rPr>
          <w:rFonts w:ascii="Arial" w:eastAsia="Times New Roman" w:hAnsi="Arial" w:cs="Arial"/>
          <w:sz w:val="24"/>
          <w:szCs w:val="24"/>
          <w:lang w:eastAsia="fr-FR"/>
        </w:rPr>
        <w:t>Tél : 04.65.94.81.52</w:t>
      </w:r>
    </w:p>
    <w:p w:rsidR="00FA59BF" w:rsidRPr="00656F6E" w:rsidRDefault="00FA59BF" w:rsidP="00FA59BF">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sidRPr="00656F6E">
        <w:rPr>
          <w:rFonts w:ascii="Arial" w:eastAsia="Times New Roman" w:hAnsi="Arial" w:cs="Arial"/>
          <w:sz w:val="24"/>
          <w:szCs w:val="24"/>
          <w:lang w:eastAsia="fr-FR"/>
        </w:rPr>
        <w:t xml:space="preserve">          13110 PORT de BOUC                     </w:t>
      </w:r>
      <w:r w:rsidRPr="00656F6E">
        <w:rPr>
          <w:rFonts w:ascii="Arial" w:eastAsia="Times New Roman" w:hAnsi="Arial" w:cs="Arial"/>
          <w:sz w:val="28"/>
          <w:szCs w:val="24"/>
          <w:lang w:eastAsia="fr-FR"/>
        </w:rPr>
        <w:t xml:space="preserve">                       </w:t>
      </w:r>
      <w:r w:rsidRPr="00656F6E">
        <w:rPr>
          <w:rFonts w:ascii="Arial" w:eastAsia="Times New Roman" w:hAnsi="Arial" w:cs="Arial"/>
          <w:sz w:val="24"/>
          <w:szCs w:val="24"/>
          <w:lang w:eastAsia="fr-FR"/>
        </w:rPr>
        <w:t>site : parolefraternite.fr</w:t>
      </w:r>
    </w:p>
    <w:p w:rsidR="00FA59BF" w:rsidRPr="00656F6E" w:rsidRDefault="00FA59BF" w:rsidP="00FA59BF">
      <w:bookmarkStart w:id="0" w:name="_GoBack"/>
      <w:bookmarkEnd w:id="0"/>
    </w:p>
    <w:p w:rsidR="00FA59BF" w:rsidRPr="00656F6E" w:rsidRDefault="00FA59BF" w:rsidP="00FA59BF">
      <w:pPr>
        <w:rPr>
          <w:rFonts w:ascii="Arial" w:hAnsi="Arial" w:cs="Arial"/>
          <w:sz w:val="24"/>
          <w:szCs w:val="24"/>
        </w:rPr>
      </w:pPr>
      <w:r w:rsidRPr="00656F6E">
        <w:rPr>
          <w:rFonts w:ascii="Arial" w:hAnsi="Arial" w:cs="Arial"/>
          <w:sz w:val="24"/>
          <w:szCs w:val="24"/>
        </w:rPr>
        <w:t>N° 4                                                                                    dimanche 8 novembre 2020</w:t>
      </w:r>
    </w:p>
    <w:p w:rsidR="00310053" w:rsidRPr="00656F6E" w:rsidRDefault="00310053" w:rsidP="00FA59BF">
      <w:pPr>
        <w:rPr>
          <w:rFonts w:ascii="Arial" w:hAnsi="Arial" w:cs="Arial"/>
          <w:sz w:val="24"/>
          <w:szCs w:val="24"/>
        </w:rPr>
      </w:pPr>
    </w:p>
    <w:p w:rsidR="00310053" w:rsidRPr="00656F6E" w:rsidRDefault="00310053" w:rsidP="00FA59BF">
      <w:pPr>
        <w:rPr>
          <w:rFonts w:ascii="Arial" w:hAnsi="Arial" w:cs="Arial"/>
          <w:sz w:val="24"/>
          <w:szCs w:val="24"/>
        </w:rPr>
      </w:pPr>
      <w:r w:rsidRPr="00656F6E">
        <w:rPr>
          <w:rFonts w:ascii="Arial" w:hAnsi="Arial" w:cs="Arial"/>
          <w:sz w:val="24"/>
          <w:szCs w:val="24"/>
        </w:rPr>
        <w:tab/>
        <w:t>Ecoutons l’Evangile de ce 32</w:t>
      </w:r>
      <w:r w:rsidRPr="00656F6E">
        <w:rPr>
          <w:rFonts w:ascii="Arial" w:hAnsi="Arial" w:cs="Arial"/>
          <w:sz w:val="24"/>
          <w:szCs w:val="24"/>
          <w:vertAlign w:val="superscript"/>
        </w:rPr>
        <w:t>ème</w:t>
      </w:r>
      <w:r w:rsidRPr="00656F6E">
        <w:rPr>
          <w:rFonts w:ascii="Arial" w:hAnsi="Arial" w:cs="Arial"/>
          <w:sz w:val="24"/>
          <w:szCs w:val="24"/>
        </w:rPr>
        <w:t xml:space="preserve"> dimanche du temps ordinaire. (Mt 25, 1-13)</w:t>
      </w:r>
    </w:p>
    <w:p w:rsidR="00310053" w:rsidRPr="00656F6E" w:rsidRDefault="00310053" w:rsidP="00310053">
      <w:pPr>
        <w:pStyle w:val="NormalWeb"/>
        <w:spacing w:before="0" w:beforeAutospacing="0" w:after="150" w:afterAutospacing="0"/>
        <w:jc w:val="both"/>
        <w:rPr>
          <w:rFonts w:ascii="Arial" w:hAnsi="Arial" w:cs="Arial"/>
          <w:i/>
        </w:rPr>
      </w:pPr>
      <w:r w:rsidRPr="00656F6E">
        <w:rPr>
          <w:rFonts w:ascii="Arial" w:hAnsi="Arial" w:cs="Arial"/>
        </w:rPr>
        <w:tab/>
      </w:r>
      <w:r w:rsidRPr="00656F6E">
        <w:rPr>
          <w:rFonts w:ascii="Arial" w:hAnsi="Arial" w:cs="Arial"/>
          <w:i/>
        </w:rPr>
        <w:t>« Alors,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w:t>
      </w:r>
    </w:p>
    <w:p w:rsidR="00A407A7" w:rsidRPr="00656F6E" w:rsidRDefault="00310053" w:rsidP="00A407A7">
      <w:pPr>
        <w:pStyle w:val="Sansinterligne"/>
        <w:jc w:val="both"/>
        <w:rPr>
          <w:rFonts w:ascii="Arial" w:hAnsi="Arial" w:cs="Arial"/>
          <w:sz w:val="24"/>
          <w:szCs w:val="24"/>
        </w:rPr>
      </w:pPr>
      <w:r w:rsidRPr="00656F6E">
        <w:rPr>
          <w:i/>
        </w:rPr>
        <w:tab/>
      </w:r>
      <w:r w:rsidRPr="00656F6E">
        <w:rPr>
          <w:rFonts w:ascii="Arial" w:hAnsi="Arial" w:cs="Arial"/>
          <w:sz w:val="24"/>
          <w:szCs w:val="24"/>
        </w:rPr>
        <w:t>L’époux c’est le Christ !</w:t>
      </w:r>
      <w:r w:rsidR="00904A2F" w:rsidRPr="00656F6E">
        <w:rPr>
          <w:rFonts w:ascii="Arial" w:hAnsi="Arial" w:cs="Arial"/>
          <w:sz w:val="24"/>
          <w:szCs w:val="24"/>
        </w:rPr>
        <w:t xml:space="preserve"> A chaque messe nous commençons par écouter la Parole de Dieu, donc nous écoutons le Christ en tant qu’Il est Dieu. Puis nous célébrons son sacrifice. A chaque messe Il nous redit les paroles de son dernier repas : </w:t>
      </w:r>
      <w:r w:rsidR="00904A2F" w:rsidRPr="00656F6E">
        <w:rPr>
          <w:rFonts w:ascii="Arial" w:hAnsi="Arial" w:cs="Arial"/>
          <w:i/>
          <w:sz w:val="24"/>
          <w:szCs w:val="24"/>
        </w:rPr>
        <w:t>« prenez et mangez ceci est mon corps,…prenez et buvez ceci est mon sang… »</w:t>
      </w:r>
      <w:r w:rsidR="00904A2F" w:rsidRPr="00656F6E">
        <w:rPr>
          <w:rFonts w:ascii="Arial" w:hAnsi="Arial" w:cs="Arial"/>
          <w:sz w:val="24"/>
          <w:szCs w:val="24"/>
        </w:rPr>
        <w:t xml:space="preserve"> Donc l’époux revient bien à nous à chaque messe. Les fidèles qui assistent</w:t>
      </w:r>
      <w:r w:rsidR="00A407A7" w:rsidRPr="00656F6E">
        <w:rPr>
          <w:rFonts w:ascii="Arial" w:hAnsi="Arial" w:cs="Arial"/>
          <w:sz w:val="24"/>
          <w:szCs w:val="24"/>
        </w:rPr>
        <w:t xml:space="preserve"> à la messe,</w:t>
      </w:r>
      <w:r w:rsidR="00904A2F" w:rsidRPr="00656F6E">
        <w:rPr>
          <w:rFonts w:ascii="Arial" w:hAnsi="Arial" w:cs="Arial"/>
          <w:sz w:val="24"/>
          <w:szCs w:val="24"/>
        </w:rPr>
        <w:t xml:space="preserve"> sont ces jeunes filles prévoyantes qui </w:t>
      </w:r>
      <w:r w:rsidR="00A407A7" w:rsidRPr="00656F6E">
        <w:rPr>
          <w:rFonts w:ascii="Arial" w:hAnsi="Arial" w:cs="Arial"/>
          <w:sz w:val="24"/>
          <w:szCs w:val="24"/>
        </w:rPr>
        <w:t>accueillent l’époux qui se donnent à elles dans la communion.</w:t>
      </w:r>
    </w:p>
    <w:p w:rsidR="00A407A7" w:rsidRPr="00656F6E" w:rsidRDefault="00A407A7" w:rsidP="00A407A7">
      <w:pPr>
        <w:pStyle w:val="Sansinterligne"/>
        <w:jc w:val="both"/>
        <w:rPr>
          <w:rFonts w:ascii="Arial" w:hAnsi="Arial" w:cs="Arial"/>
          <w:sz w:val="24"/>
          <w:szCs w:val="24"/>
        </w:rPr>
      </w:pPr>
      <w:r w:rsidRPr="00656F6E">
        <w:rPr>
          <w:rFonts w:ascii="Arial" w:hAnsi="Arial" w:cs="Arial"/>
          <w:sz w:val="24"/>
          <w:szCs w:val="24"/>
        </w:rPr>
        <w:tab/>
        <w:t xml:space="preserve">L’époux viendra à notre rencontre quand nous mourrons. Serons-nous prêt à l’accueillir ce jour-là ? Autrefois, dans les villages, on appelait le prêtre pour qu’Il donne les derniers sacrements à celui qui se préparait </w:t>
      </w:r>
      <w:r w:rsidR="006453DD" w:rsidRPr="00656F6E">
        <w:rPr>
          <w:rFonts w:ascii="Arial" w:hAnsi="Arial" w:cs="Arial"/>
          <w:sz w:val="24"/>
          <w:szCs w:val="24"/>
        </w:rPr>
        <w:t>à mourir. En recevant l’extrême-</w:t>
      </w:r>
      <w:r w:rsidRPr="00656F6E">
        <w:rPr>
          <w:rFonts w:ascii="Arial" w:hAnsi="Arial" w:cs="Arial"/>
          <w:sz w:val="24"/>
          <w:szCs w:val="24"/>
        </w:rPr>
        <w:t>onction la personne était prête pour vivre la rencontre avec l’époux dans l’autre vie.</w:t>
      </w:r>
    </w:p>
    <w:p w:rsidR="00A407A7" w:rsidRPr="00656F6E" w:rsidRDefault="00A407A7" w:rsidP="00A407A7">
      <w:pPr>
        <w:pStyle w:val="Sansinterligne"/>
        <w:jc w:val="both"/>
        <w:rPr>
          <w:rFonts w:ascii="Arial" w:hAnsi="Arial" w:cs="Arial"/>
          <w:sz w:val="24"/>
          <w:szCs w:val="24"/>
        </w:rPr>
      </w:pPr>
      <w:r w:rsidRPr="00656F6E">
        <w:rPr>
          <w:rFonts w:ascii="Arial" w:hAnsi="Arial" w:cs="Arial"/>
          <w:sz w:val="24"/>
          <w:szCs w:val="24"/>
        </w:rPr>
        <w:tab/>
        <w:t xml:space="preserve">L’époux viendra à la fin des temps pour juger </w:t>
      </w:r>
      <w:r w:rsidRPr="00656F6E">
        <w:rPr>
          <w:rFonts w:ascii="Arial" w:hAnsi="Arial" w:cs="Arial"/>
          <w:i/>
          <w:sz w:val="24"/>
          <w:szCs w:val="24"/>
        </w:rPr>
        <w:t xml:space="preserve">« les vivants et les morts ». </w:t>
      </w:r>
      <w:r w:rsidRPr="00656F6E">
        <w:rPr>
          <w:rFonts w:ascii="Arial" w:hAnsi="Arial" w:cs="Arial"/>
          <w:sz w:val="24"/>
          <w:szCs w:val="24"/>
        </w:rPr>
        <w:t>Ce sera</w:t>
      </w:r>
      <w:r w:rsidR="006453DD" w:rsidRPr="00656F6E">
        <w:rPr>
          <w:rFonts w:ascii="Arial" w:hAnsi="Arial" w:cs="Arial"/>
          <w:sz w:val="24"/>
          <w:szCs w:val="24"/>
        </w:rPr>
        <w:t xml:space="preserve"> l’ultime accueil</w:t>
      </w:r>
      <w:r w:rsidRPr="00656F6E">
        <w:rPr>
          <w:rFonts w:ascii="Arial" w:hAnsi="Arial" w:cs="Arial"/>
          <w:sz w:val="24"/>
          <w:szCs w:val="24"/>
        </w:rPr>
        <w:t xml:space="preserve"> de l’époux qui</w:t>
      </w:r>
      <w:r w:rsidR="00751750" w:rsidRPr="00656F6E">
        <w:rPr>
          <w:rFonts w:ascii="Arial" w:hAnsi="Arial" w:cs="Arial"/>
          <w:sz w:val="24"/>
          <w:szCs w:val="24"/>
        </w:rPr>
        <w:t xml:space="preserve"> reviendra à notre rencontre pour nous prendre</w:t>
      </w:r>
      <w:r w:rsidRPr="00656F6E">
        <w:rPr>
          <w:rFonts w:ascii="Arial" w:hAnsi="Arial" w:cs="Arial"/>
          <w:sz w:val="24"/>
          <w:szCs w:val="24"/>
        </w:rPr>
        <w:t xml:space="preserve"> dans ses bra</w:t>
      </w:r>
      <w:r w:rsidR="00751750" w:rsidRPr="00656F6E">
        <w:rPr>
          <w:rFonts w:ascii="Arial" w:hAnsi="Arial" w:cs="Arial"/>
          <w:sz w:val="24"/>
          <w:szCs w:val="24"/>
        </w:rPr>
        <w:t>s. Il</w:t>
      </w:r>
      <w:r w:rsidRPr="00656F6E">
        <w:rPr>
          <w:rFonts w:ascii="Arial" w:hAnsi="Arial" w:cs="Arial"/>
          <w:sz w:val="24"/>
          <w:szCs w:val="24"/>
        </w:rPr>
        <w:t xml:space="preserve"> nous fera entrer dans son Royaume de lumière, de paix et d’amour.</w:t>
      </w:r>
    </w:p>
    <w:p w:rsidR="00751750" w:rsidRPr="00656F6E" w:rsidRDefault="006453DD" w:rsidP="00751750">
      <w:pPr>
        <w:pStyle w:val="NormalWeb"/>
        <w:spacing w:before="0" w:beforeAutospacing="0" w:after="150" w:afterAutospacing="0"/>
        <w:jc w:val="both"/>
        <w:rPr>
          <w:rFonts w:ascii="Arial" w:hAnsi="Arial" w:cs="Arial"/>
        </w:rPr>
      </w:pPr>
      <w:r w:rsidRPr="00656F6E">
        <w:rPr>
          <w:rFonts w:ascii="Arial" w:hAnsi="Arial" w:cs="Arial"/>
        </w:rPr>
        <w:tab/>
        <w:t>Dans toutes c</w:t>
      </w:r>
      <w:r w:rsidR="00751750" w:rsidRPr="00656F6E">
        <w:rPr>
          <w:rFonts w:ascii="Arial" w:hAnsi="Arial" w:cs="Arial"/>
        </w:rPr>
        <w:t>es venues de l’époux, il nous faut veiller. C’est la prière qui nous maintient éveillé. « </w:t>
      </w:r>
      <w:r w:rsidR="00751750" w:rsidRPr="00656F6E">
        <w:rPr>
          <w:rFonts w:ascii="Arial" w:hAnsi="Arial" w:cs="Arial"/>
          <w:i/>
        </w:rPr>
        <w:t>Veillez donc, car vous ne savez ni le jour ni l’heure. »</w:t>
      </w:r>
      <w:r w:rsidR="00751750" w:rsidRPr="00656F6E">
        <w:rPr>
          <w:rFonts w:ascii="Arial" w:hAnsi="Arial" w:cs="Arial"/>
        </w:rPr>
        <w:t xml:space="preserve"> Prions, prions sans cesse. Si nous prions, nous serons prêts pour accueillir le Christ, l’époux de la parabole. C’est Lui-même qui nous demande de veiller.</w:t>
      </w:r>
    </w:p>
    <w:p w:rsidR="00751750" w:rsidRPr="00656F6E" w:rsidRDefault="00751750" w:rsidP="00751750">
      <w:pPr>
        <w:pStyle w:val="NormalWeb"/>
        <w:spacing w:before="0" w:beforeAutospacing="0" w:after="150" w:afterAutospacing="0"/>
        <w:jc w:val="both"/>
        <w:rPr>
          <w:rFonts w:ascii="Arial" w:hAnsi="Arial" w:cs="Arial"/>
        </w:rPr>
      </w:pPr>
      <w:r w:rsidRPr="00656F6E">
        <w:rPr>
          <w:rFonts w:ascii="Arial" w:hAnsi="Arial" w:cs="Arial"/>
        </w:rPr>
        <w:tab/>
      </w:r>
      <w:r w:rsidRPr="00656F6E">
        <w:rPr>
          <w:rFonts w:ascii="Arial" w:hAnsi="Arial" w:cs="Arial"/>
        </w:rPr>
        <w:tab/>
      </w:r>
      <w:r w:rsidRPr="00656F6E">
        <w:rPr>
          <w:rFonts w:ascii="Arial" w:hAnsi="Arial" w:cs="Arial"/>
        </w:rPr>
        <w:tab/>
      </w:r>
      <w:r w:rsidRPr="00656F6E">
        <w:rPr>
          <w:rFonts w:ascii="Arial" w:hAnsi="Arial" w:cs="Arial"/>
        </w:rPr>
        <w:tab/>
      </w:r>
      <w:r w:rsidRPr="00656F6E">
        <w:rPr>
          <w:rFonts w:ascii="Arial" w:hAnsi="Arial" w:cs="Arial"/>
        </w:rPr>
        <w:tab/>
      </w:r>
      <w:r w:rsidRPr="00656F6E">
        <w:rPr>
          <w:rFonts w:ascii="Arial" w:hAnsi="Arial" w:cs="Arial"/>
        </w:rPr>
        <w:tab/>
      </w:r>
      <w:r w:rsidRPr="00656F6E">
        <w:rPr>
          <w:rFonts w:ascii="Arial" w:hAnsi="Arial" w:cs="Arial"/>
        </w:rPr>
        <w:tab/>
      </w:r>
      <w:r w:rsidRPr="00656F6E">
        <w:rPr>
          <w:rFonts w:ascii="Arial" w:hAnsi="Arial" w:cs="Arial"/>
        </w:rPr>
        <w:tab/>
        <w:t xml:space="preserve">                    P. Thierry-François</w:t>
      </w:r>
    </w:p>
    <w:sectPr w:rsidR="00751750" w:rsidRPr="00656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D5"/>
    <w:rsid w:val="00310053"/>
    <w:rsid w:val="00410EBC"/>
    <w:rsid w:val="006453DD"/>
    <w:rsid w:val="00656F6E"/>
    <w:rsid w:val="00751750"/>
    <w:rsid w:val="007547D5"/>
    <w:rsid w:val="008C6D10"/>
    <w:rsid w:val="00904A2F"/>
    <w:rsid w:val="00A407A7"/>
    <w:rsid w:val="00A946DD"/>
    <w:rsid w:val="00AB6A9E"/>
    <w:rsid w:val="00FA59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686E6-FE78-402F-994B-DFA5DB35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9BF"/>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100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310053"/>
  </w:style>
  <w:style w:type="paragraph" w:styleId="Sansinterligne">
    <w:name w:val="No Spacing"/>
    <w:uiPriority w:val="1"/>
    <w:qFormat/>
    <w:rsid w:val="00A407A7"/>
    <w:pPr>
      <w:spacing w:after="0" w:line="240" w:lineRule="auto"/>
    </w:pPr>
  </w:style>
  <w:style w:type="paragraph" w:styleId="Textedebulles">
    <w:name w:val="Balloon Text"/>
    <w:basedOn w:val="Normal"/>
    <w:link w:val="TextedebullesCar"/>
    <w:uiPriority w:val="99"/>
    <w:semiHidden/>
    <w:unhideWhenUsed/>
    <w:rsid w:val="00656F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6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22862">
      <w:bodyDiv w:val="1"/>
      <w:marLeft w:val="0"/>
      <w:marRight w:val="0"/>
      <w:marTop w:val="0"/>
      <w:marBottom w:val="0"/>
      <w:divBdr>
        <w:top w:val="none" w:sz="0" w:space="0" w:color="auto"/>
        <w:left w:val="none" w:sz="0" w:space="0" w:color="auto"/>
        <w:bottom w:val="none" w:sz="0" w:space="0" w:color="auto"/>
        <w:right w:val="none" w:sz="0" w:space="0" w:color="auto"/>
      </w:divBdr>
    </w:div>
    <w:div w:id="12060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528</Words>
  <Characters>2907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8</cp:revision>
  <cp:lastPrinted>2020-11-08T15:36:00Z</cp:lastPrinted>
  <dcterms:created xsi:type="dcterms:W3CDTF">2020-11-07T20:07:00Z</dcterms:created>
  <dcterms:modified xsi:type="dcterms:W3CDTF">2020-11-08T15:38:00Z</dcterms:modified>
</cp:coreProperties>
</file>