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CD0" w:rsidRPr="00F72204" w:rsidRDefault="00FB7CD0" w:rsidP="00FB7CD0">
      <w:pPr>
        <w:tabs>
          <w:tab w:val="left" w:pos="400"/>
        </w:tabs>
        <w:autoSpaceDE w:val="0"/>
        <w:autoSpaceDN w:val="0"/>
        <w:adjustRightInd w:val="0"/>
        <w:spacing w:after="0" w:line="240" w:lineRule="auto"/>
        <w:jc w:val="center"/>
        <w:rPr>
          <w:rFonts w:ascii="Arial" w:hAnsi="Arial" w:cs="Arial"/>
          <w:color w:val="001320"/>
          <w:sz w:val="52"/>
          <w:szCs w:val="52"/>
          <w:shd w:val="clear" w:color="auto" w:fill="FDFEFF"/>
        </w:rPr>
      </w:pPr>
      <w:r w:rsidRPr="00F72204">
        <w:rPr>
          <w:rFonts w:ascii="Arial" w:eastAsia="Times New Roman" w:hAnsi="Arial" w:cs="Arial"/>
          <w:b/>
          <w:bCs/>
          <w:i/>
          <w:iCs/>
          <w:sz w:val="52"/>
          <w:szCs w:val="52"/>
          <w:lang w:eastAsia="fr-FR"/>
        </w:rPr>
        <w:t>A l’écoute de la PAROLE de DIEU</w:t>
      </w:r>
    </w:p>
    <w:p w:rsidR="00FB7CD0" w:rsidRDefault="00FB7CD0" w:rsidP="00FB7CD0">
      <w:pPr>
        <w:tabs>
          <w:tab w:val="left" w:pos="400"/>
        </w:tabs>
        <w:autoSpaceDE w:val="0"/>
        <w:autoSpaceDN w:val="0"/>
        <w:adjustRightInd w:val="0"/>
        <w:spacing w:after="0" w:line="240" w:lineRule="auto"/>
        <w:jc w:val="center"/>
        <w:rPr>
          <w:rFonts w:ascii="Arial" w:hAnsi="Arial" w:cs="Arial"/>
          <w:i/>
          <w:color w:val="000000"/>
          <w:sz w:val="24"/>
          <w:szCs w:val="24"/>
        </w:rPr>
      </w:pPr>
      <w:r w:rsidRPr="0069741B">
        <w:rPr>
          <w:rFonts w:ascii="Arial" w:hAnsi="Arial" w:cs="Arial"/>
          <w:i/>
          <w:color w:val="000000"/>
          <w:sz w:val="24"/>
          <w:szCs w:val="24"/>
        </w:rPr>
        <w:t>« Pour notre part, nous resterons fidèles à la prière et au service de la Parole »</w:t>
      </w:r>
    </w:p>
    <w:p w:rsidR="00FB7CD0" w:rsidRPr="0069741B" w:rsidRDefault="00FB7CD0" w:rsidP="00A5053B">
      <w:pPr>
        <w:tabs>
          <w:tab w:val="left" w:pos="400"/>
        </w:tabs>
        <w:autoSpaceDE w:val="0"/>
        <w:autoSpaceDN w:val="0"/>
        <w:adjustRightInd w:val="0"/>
        <w:spacing w:after="0" w:line="240" w:lineRule="auto"/>
        <w:jc w:val="right"/>
        <w:rPr>
          <w:rFonts w:ascii="Arial" w:hAnsi="Arial" w:cs="Arial"/>
          <w:i/>
          <w:color w:val="000000"/>
          <w:sz w:val="24"/>
          <w:szCs w:val="24"/>
        </w:rPr>
      </w:pPr>
      <w:r>
        <w:rPr>
          <w:rFonts w:ascii="Arial" w:hAnsi="Arial" w:cs="Arial"/>
          <w:i/>
          <w:color w:val="000000"/>
          <w:sz w:val="24"/>
          <w:szCs w:val="24"/>
        </w:rPr>
        <w:t xml:space="preserve">              </w:t>
      </w:r>
      <w:r w:rsidR="00A5053B">
        <w:rPr>
          <w:rFonts w:ascii="Arial" w:hAnsi="Arial" w:cs="Arial"/>
          <w:i/>
          <w:color w:val="000000"/>
          <w:sz w:val="24"/>
          <w:szCs w:val="24"/>
        </w:rPr>
        <w:t xml:space="preserve">                            (Les</w:t>
      </w:r>
      <w:r w:rsidR="003F57E5">
        <w:rPr>
          <w:rFonts w:ascii="Arial" w:hAnsi="Arial" w:cs="Arial"/>
          <w:i/>
          <w:color w:val="000000"/>
          <w:sz w:val="24"/>
          <w:szCs w:val="24"/>
        </w:rPr>
        <w:t xml:space="preserve"> 12 apôtres en </w:t>
      </w:r>
      <w:r w:rsidRPr="00AC7D89">
        <w:rPr>
          <w:rFonts w:ascii="Arial" w:hAnsi="Arial" w:cs="Arial"/>
          <w:i/>
          <w:color w:val="000000"/>
        </w:rPr>
        <w:t>Actes 6,4)</w:t>
      </w:r>
    </w:p>
    <w:p w:rsidR="00FB7CD0" w:rsidRDefault="00FB7CD0" w:rsidP="00FB7CD0">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FB7CD0" w:rsidRPr="00AC7D89" w:rsidRDefault="00FB7CD0" w:rsidP="00FB7CD0">
      <w:pPr>
        <w:tabs>
          <w:tab w:val="center" w:pos="4536"/>
          <w:tab w:val="right" w:pos="9072"/>
        </w:tabs>
        <w:spacing w:after="0" w:line="240" w:lineRule="auto"/>
        <w:rPr>
          <w:rFonts w:ascii="Arial" w:eastAsia="Times New Roman" w:hAnsi="Arial" w:cs="Arial"/>
          <w:sz w:val="20"/>
          <w:szCs w:val="24"/>
          <w:lang w:eastAsia="fr-FR"/>
        </w:rPr>
      </w:pPr>
      <w:r w:rsidRPr="00AC7D89">
        <w:rPr>
          <w:rFonts w:ascii="Arial" w:hAnsi="Arial" w:cs="Arial"/>
          <w:noProof/>
          <w:lang w:eastAsia="fr-FR"/>
        </w:rPr>
        <w:drawing>
          <wp:anchor distT="0" distB="0" distL="114300" distR="114300" simplePos="0" relativeHeight="251659264" behindDoc="1" locked="0" layoutInCell="1" allowOverlap="1" wp14:anchorId="713D17A5" wp14:editId="4FC1008A">
            <wp:simplePos x="0" y="0"/>
            <wp:positionH relativeFrom="column">
              <wp:posOffset>2489835</wp:posOffset>
            </wp:positionH>
            <wp:positionV relativeFrom="paragraph">
              <wp:posOffset>72390</wp:posOffset>
            </wp:positionV>
            <wp:extent cx="1024255" cy="768350"/>
            <wp:effectExtent l="0" t="0" r="444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sidRPr="00AC7D89">
        <w:rPr>
          <w:rFonts w:ascii="Arial" w:eastAsia="Times New Roman" w:hAnsi="Arial" w:cs="Arial"/>
          <w:sz w:val="20"/>
          <w:szCs w:val="24"/>
          <w:lang w:eastAsia="fr-FR"/>
        </w:rPr>
        <w:t xml:space="preserve">         </w:t>
      </w:r>
      <w:r>
        <w:rPr>
          <w:rFonts w:ascii="Arial" w:eastAsia="Times New Roman" w:hAnsi="Arial" w:cs="Arial"/>
          <w:sz w:val="20"/>
          <w:szCs w:val="24"/>
          <w:lang w:eastAsia="fr-FR"/>
        </w:rPr>
        <w:t xml:space="preserve"> </w:t>
      </w:r>
      <w:r>
        <w:rPr>
          <w:rFonts w:ascii="Arial" w:eastAsia="Times New Roman" w:hAnsi="Arial" w:cs="Arial"/>
          <w:sz w:val="28"/>
          <w:szCs w:val="24"/>
          <w:lang w:eastAsia="fr-FR"/>
        </w:rPr>
        <w:t>Fraternité de la Parole</w:t>
      </w:r>
      <w:r w:rsidRPr="00AC7D89">
        <w:rPr>
          <w:rFonts w:ascii="Arial" w:eastAsia="Times New Roman" w:hAnsi="Arial" w:cs="Arial"/>
          <w:sz w:val="20"/>
          <w:szCs w:val="24"/>
          <w:lang w:eastAsia="fr-FR"/>
        </w:rPr>
        <w:t xml:space="preserve">                                    </w:t>
      </w:r>
      <w:r w:rsidRPr="00AC7D89">
        <w:rPr>
          <w:rFonts w:ascii="Arial" w:eastAsia="Times New Roman" w:hAnsi="Arial" w:cs="Arial"/>
          <w:sz w:val="24"/>
          <w:szCs w:val="24"/>
          <w:lang w:eastAsia="fr-FR"/>
        </w:rPr>
        <w:t xml:space="preserve">         </w:t>
      </w:r>
      <w:r>
        <w:rPr>
          <w:rFonts w:ascii="Arial" w:eastAsia="Times New Roman" w:hAnsi="Arial" w:cs="Arial"/>
          <w:sz w:val="24"/>
          <w:szCs w:val="24"/>
          <w:lang w:eastAsia="fr-FR"/>
        </w:rPr>
        <w:t xml:space="preserve">  </w:t>
      </w:r>
      <w:r w:rsidRPr="00AC7D89">
        <w:rPr>
          <w:rFonts w:ascii="Arial" w:eastAsia="Times New Roman" w:hAnsi="Arial" w:cs="Arial"/>
          <w:sz w:val="24"/>
          <w:szCs w:val="24"/>
          <w:lang w:eastAsia="fr-FR"/>
        </w:rPr>
        <w:t xml:space="preserve">fraterniteparole@gmail.com            </w:t>
      </w:r>
      <w:r>
        <w:rPr>
          <w:rFonts w:ascii="Arial" w:eastAsia="Times New Roman" w:hAnsi="Arial" w:cs="Arial"/>
          <w:sz w:val="24"/>
          <w:szCs w:val="24"/>
          <w:lang w:eastAsia="fr-FR"/>
        </w:rPr>
        <w:t xml:space="preserve">                                </w:t>
      </w:r>
      <w:r w:rsidRPr="00AC7D89">
        <w:rPr>
          <w:rFonts w:ascii="Arial" w:eastAsia="Times New Roman" w:hAnsi="Arial" w:cs="Arial"/>
          <w:sz w:val="24"/>
          <w:szCs w:val="24"/>
          <w:lang w:eastAsia="fr-FR"/>
        </w:rPr>
        <w:t xml:space="preserve"> </w:t>
      </w:r>
    </w:p>
    <w:p w:rsidR="00FB7CD0" w:rsidRPr="00AC7D89" w:rsidRDefault="00FB7CD0" w:rsidP="00FB7CD0">
      <w:pPr>
        <w:tabs>
          <w:tab w:val="center" w:pos="4536"/>
          <w:tab w:val="right" w:pos="9072"/>
        </w:tabs>
        <w:spacing w:after="0" w:line="240" w:lineRule="auto"/>
        <w:jc w:val="both"/>
        <w:rPr>
          <w:rFonts w:ascii="Arial" w:eastAsia="Times New Roman" w:hAnsi="Arial" w:cs="Arial"/>
          <w:sz w:val="24"/>
          <w:szCs w:val="24"/>
          <w:lang w:eastAsia="fr-FR"/>
        </w:rPr>
      </w:pPr>
      <w:r w:rsidRPr="00AC7D89">
        <w:rPr>
          <w:rFonts w:ascii="Arial" w:eastAsia="Times New Roman" w:hAnsi="Arial" w:cs="Arial"/>
          <w:sz w:val="28"/>
          <w:szCs w:val="24"/>
          <w:lang w:eastAsia="fr-FR"/>
        </w:rPr>
        <w:t xml:space="preserve">       </w:t>
      </w:r>
      <w:r>
        <w:rPr>
          <w:rFonts w:ascii="Arial" w:eastAsia="Times New Roman" w:hAnsi="Arial" w:cs="Arial"/>
          <w:sz w:val="28"/>
          <w:szCs w:val="24"/>
          <w:lang w:eastAsia="fr-FR"/>
        </w:rPr>
        <w:t xml:space="preserve">    </w:t>
      </w:r>
      <w:r w:rsidRPr="00AC7D89">
        <w:rPr>
          <w:rFonts w:ascii="Arial" w:eastAsia="Times New Roman" w:hAnsi="Arial" w:cs="Arial"/>
          <w:sz w:val="24"/>
          <w:szCs w:val="24"/>
          <w:lang w:eastAsia="fr-FR"/>
        </w:rPr>
        <w:t xml:space="preserve">13 rue Louis </w:t>
      </w:r>
      <w:proofErr w:type="spellStart"/>
      <w:r w:rsidRPr="00AC7D89">
        <w:rPr>
          <w:rFonts w:ascii="Arial" w:eastAsia="Times New Roman" w:hAnsi="Arial" w:cs="Arial"/>
          <w:sz w:val="24"/>
          <w:szCs w:val="24"/>
          <w:lang w:eastAsia="fr-FR"/>
        </w:rPr>
        <w:t>Laparra</w:t>
      </w:r>
      <w:proofErr w:type="spellEnd"/>
      <w:r w:rsidRPr="00AC7D89">
        <w:rPr>
          <w:rFonts w:ascii="Arial" w:eastAsia="Times New Roman" w:hAnsi="Arial" w:cs="Arial"/>
          <w:sz w:val="28"/>
          <w:szCs w:val="24"/>
          <w:lang w:eastAsia="fr-FR"/>
        </w:rPr>
        <w:t xml:space="preserve">              </w:t>
      </w:r>
      <w:r>
        <w:rPr>
          <w:rFonts w:ascii="Arial" w:eastAsia="Times New Roman" w:hAnsi="Arial" w:cs="Arial"/>
          <w:sz w:val="28"/>
          <w:szCs w:val="24"/>
          <w:lang w:eastAsia="fr-FR"/>
        </w:rPr>
        <w:t xml:space="preserve">                             </w:t>
      </w:r>
      <w:r>
        <w:rPr>
          <w:rFonts w:ascii="Arial" w:eastAsia="Times New Roman" w:hAnsi="Arial" w:cs="Arial"/>
          <w:sz w:val="24"/>
          <w:szCs w:val="24"/>
          <w:lang w:eastAsia="fr-FR"/>
        </w:rPr>
        <w:t>Tél : 04.65.94.81.52</w:t>
      </w:r>
    </w:p>
    <w:p w:rsidR="00FB7CD0" w:rsidRPr="00AC7D89" w:rsidRDefault="00FB7CD0" w:rsidP="00FB7CD0">
      <w:pPr>
        <w:tabs>
          <w:tab w:val="left" w:pos="400"/>
        </w:tabs>
        <w:autoSpaceDE w:val="0"/>
        <w:autoSpaceDN w:val="0"/>
        <w:adjustRightInd w:val="0"/>
        <w:spacing w:after="0" w:line="240" w:lineRule="auto"/>
        <w:jc w:val="both"/>
        <w:rPr>
          <w:rFonts w:ascii="Arial" w:eastAsia="Times New Roman" w:hAnsi="Arial" w:cs="Arial"/>
          <w:sz w:val="28"/>
          <w:szCs w:val="24"/>
          <w:lang w:eastAsia="fr-FR"/>
        </w:rPr>
      </w:pPr>
      <w:r>
        <w:rPr>
          <w:rFonts w:ascii="Arial" w:eastAsia="Times New Roman" w:hAnsi="Arial" w:cs="Arial"/>
          <w:sz w:val="24"/>
          <w:szCs w:val="24"/>
          <w:lang w:eastAsia="fr-FR"/>
        </w:rPr>
        <w:t xml:space="preserve">          </w:t>
      </w:r>
      <w:r w:rsidRPr="00AC7D89">
        <w:rPr>
          <w:rFonts w:ascii="Arial" w:eastAsia="Times New Roman" w:hAnsi="Arial" w:cs="Arial"/>
          <w:sz w:val="24"/>
          <w:szCs w:val="24"/>
          <w:lang w:eastAsia="fr-FR"/>
        </w:rPr>
        <w:t>13110 PORT de BOUC</w:t>
      </w:r>
      <w:r>
        <w:rPr>
          <w:rFonts w:ascii="Arial" w:eastAsia="Times New Roman" w:hAnsi="Arial" w:cs="Arial"/>
          <w:sz w:val="24"/>
          <w:szCs w:val="24"/>
          <w:lang w:eastAsia="fr-FR"/>
        </w:rPr>
        <w:t xml:space="preserve">                     </w:t>
      </w:r>
      <w:r w:rsidRPr="00AC7D89">
        <w:rPr>
          <w:rFonts w:ascii="Arial" w:eastAsia="Times New Roman" w:hAnsi="Arial" w:cs="Arial"/>
          <w:sz w:val="28"/>
          <w:szCs w:val="24"/>
          <w:lang w:eastAsia="fr-FR"/>
        </w:rPr>
        <w:t xml:space="preserve">             </w:t>
      </w:r>
      <w:r>
        <w:rPr>
          <w:rFonts w:ascii="Arial" w:eastAsia="Times New Roman" w:hAnsi="Arial" w:cs="Arial"/>
          <w:sz w:val="28"/>
          <w:szCs w:val="24"/>
          <w:lang w:eastAsia="fr-FR"/>
        </w:rPr>
        <w:t xml:space="preserve">          </w:t>
      </w:r>
      <w:r w:rsidRPr="00AC7D89">
        <w:rPr>
          <w:rFonts w:ascii="Arial" w:eastAsia="Times New Roman" w:hAnsi="Arial" w:cs="Arial"/>
          <w:sz w:val="24"/>
          <w:szCs w:val="24"/>
          <w:lang w:eastAsia="fr-FR"/>
        </w:rPr>
        <w:t>site : parolefraternite.fr</w:t>
      </w:r>
    </w:p>
    <w:p w:rsidR="0069144A" w:rsidRDefault="0069144A"/>
    <w:p w:rsidR="00FB7CD0" w:rsidRDefault="00FB7CD0"/>
    <w:p w:rsidR="003F57E5" w:rsidRPr="0001540C" w:rsidRDefault="00EE17CA">
      <w:pPr>
        <w:rPr>
          <w:rFonts w:ascii="Times New Roman" w:hAnsi="Times New Roman" w:cs="Times New Roman"/>
          <w:sz w:val="24"/>
          <w:szCs w:val="24"/>
        </w:rPr>
      </w:pPr>
      <w:r w:rsidRPr="0001540C">
        <w:rPr>
          <w:rFonts w:ascii="Times New Roman" w:hAnsi="Times New Roman" w:cs="Times New Roman"/>
          <w:sz w:val="24"/>
          <w:szCs w:val="24"/>
        </w:rPr>
        <w:t xml:space="preserve">N° 1                                                                                            </w:t>
      </w:r>
      <w:r w:rsidR="0001540C">
        <w:rPr>
          <w:rFonts w:ascii="Times New Roman" w:hAnsi="Times New Roman" w:cs="Times New Roman"/>
          <w:sz w:val="24"/>
          <w:szCs w:val="24"/>
        </w:rPr>
        <w:t xml:space="preserve">                     </w:t>
      </w:r>
      <w:r w:rsidRPr="0001540C">
        <w:rPr>
          <w:rFonts w:ascii="Times New Roman" w:hAnsi="Times New Roman" w:cs="Times New Roman"/>
          <w:sz w:val="24"/>
          <w:szCs w:val="24"/>
        </w:rPr>
        <w:t>1</w:t>
      </w:r>
      <w:r w:rsidRPr="0001540C">
        <w:rPr>
          <w:rFonts w:ascii="Times New Roman" w:hAnsi="Times New Roman" w:cs="Times New Roman"/>
          <w:sz w:val="24"/>
          <w:szCs w:val="24"/>
          <w:vertAlign w:val="superscript"/>
        </w:rPr>
        <w:t>er</w:t>
      </w:r>
      <w:r w:rsidRPr="0001540C">
        <w:rPr>
          <w:rFonts w:ascii="Times New Roman" w:hAnsi="Times New Roman" w:cs="Times New Roman"/>
          <w:sz w:val="24"/>
          <w:szCs w:val="24"/>
        </w:rPr>
        <w:t xml:space="preserve"> septembre 2020</w:t>
      </w:r>
    </w:p>
    <w:p w:rsidR="009C737D" w:rsidRPr="0053405D" w:rsidRDefault="009C737D" w:rsidP="009C737D">
      <w:pPr>
        <w:pStyle w:val="Sansinterligne"/>
        <w:jc w:val="both"/>
        <w:rPr>
          <w:rFonts w:ascii="Times New Roman" w:eastAsia="Times New Roman" w:hAnsi="Times New Roman" w:cs="Times New Roman"/>
          <w:bCs/>
          <w:i/>
          <w:iCs/>
          <w:sz w:val="23"/>
          <w:szCs w:val="23"/>
          <w:lang w:eastAsia="fr-FR"/>
        </w:rPr>
      </w:pPr>
      <w:r w:rsidRPr="0053405D">
        <w:rPr>
          <w:rFonts w:ascii="Times New Roman" w:hAnsi="Times New Roman" w:cs="Times New Roman"/>
          <w:sz w:val="23"/>
          <w:szCs w:val="23"/>
        </w:rPr>
        <w:tab/>
        <w:t xml:space="preserve">Bonjour à tous ! </w:t>
      </w:r>
      <w:r w:rsidR="0001540C" w:rsidRPr="0053405D">
        <w:rPr>
          <w:rFonts w:ascii="Times New Roman" w:hAnsi="Times New Roman" w:cs="Times New Roman"/>
          <w:sz w:val="23"/>
          <w:szCs w:val="23"/>
        </w:rPr>
        <w:t>A partir de ce 1er</w:t>
      </w:r>
      <w:r w:rsidRPr="0053405D">
        <w:rPr>
          <w:rFonts w:ascii="Times New Roman" w:hAnsi="Times New Roman" w:cs="Times New Roman"/>
          <w:sz w:val="23"/>
          <w:szCs w:val="23"/>
        </w:rPr>
        <w:t xml:space="preserve"> septembre 2020, je commence une nouvelle série de la Lettre mensuelle. Finalement j’ai changé seulement le titre. Je l’appelle désormais : « </w:t>
      </w:r>
      <w:r w:rsidRPr="0053405D">
        <w:rPr>
          <w:rFonts w:ascii="Times New Roman" w:eastAsia="Times New Roman" w:hAnsi="Times New Roman" w:cs="Times New Roman"/>
          <w:bCs/>
          <w:i/>
          <w:iCs/>
          <w:sz w:val="23"/>
          <w:szCs w:val="23"/>
          <w:lang w:eastAsia="fr-FR"/>
        </w:rPr>
        <w:t>A l’écoute de la PAROLE de DIEU ».</w:t>
      </w:r>
    </w:p>
    <w:p w:rsidR="009C737D" w:rsidRPr="0053405D" w:rsidRDefault="009C737D" w:rsidP="009C737D">
      <w:pPr>
        <w:pStyle w:val="Sansinterligne"/>
        <w:jc w:val="both"/>
        <w:rPr>
          <w:rFonts w:ascii="Times New Roman" w:eastAsia="Times New Roman" w:hAnsi="Times New Roman" w:cs="Times New Roman"/>
          <w:bCs/>
          <w:iCs/>
          <w:sz w:val="23"/>
          <w:szCs w:val="23"/>
          <w:lang w:eastAsia="fr-FR"/>
        </w:rPr>
      </w:pPr>
      <w:r w:rsidRPr="0053405D">
        <w:rPr>
          <w:rFonts w:ascii="Times New Roman" w:eastAsia="Times New Roman" w:hAnsi="Times New Roman" w:cs="Times New Roman"/>
          <w:bCs/>
          <w:i/>
          <w:iCs/>
          <w:sz w:val="23"/>
          <w:szCs w:val="23"/>
          <w:lang w:eastAsia="fr-FR"/>
        </w:rPr>
        <w:tab/>
      </w:r>
      <w:r w:rsidRPr="0053405D">
        <w:rPr>
          <w:rFonts w:ascii="Times New Roman" w:eastAsia="Times New Roman" w:hAnsi="Times New Roman" w:cs="Times New Roman"/>
          <w:bCs/>
          <w:iCs/>
          <w:sz w:val="23"/>
          <w:szCs w:val="23"/>
          <w:lang w:eastAsia="fr-FR"/>
        </w:rPr>
        <w:t>Je vous propose de revenir sur l’Evangile de dimanche dernier, donc celui du 22</w:t>
      </w:r>
      <w:r w:rsidRPr="0053405D">
        <w:rPr>
          <w:rFonts w:ascii="Times New Roman" w:eastAsia="Times New Roman" w:hAnsi="Times New Roman" w:cs="Times New Roman"/>
          <w:bCs/>
          <w:iCs/>
          <w:sz w:val="23"/>
          <w:szCs w:val="23"/>
          <w:vertAlign w:val="superscript"/>
          <w:lang w:eastAsia="fr-FR"/>
        </w:rPr>
        <w:t>ème</w:t>
      </w:r>
      <w:r w:rsidRPr="0053405D">
        <w:rPr>
          <w:rFonts w:ascii="Times New Roman" w:eastAsia="Times New Roman" w:hAnsi="Times New Roman" w:cs="Times New Roman"/>
          <w:bCs/>
          <w:iCs/>
          <w:sz w:val="23"/>
          <w:szCs w:val="23"/>
          <w:lang w:eastAsia="fr-FR"/>
        </w:rPr>
        <w:t xml:space="preserve"> dimanche de l’année A.</w:t>
      </w:r>
    </w:p>
    <w:p w:rsidR="00B319CC" w:rsidRPr="0053405D" w:rsidRDefault="009C737D" w:rsidP="00B319CC">
      <w:pPr>
        <w:pStyle w:val="NormalWeb"/>
        <w:spacing w:before="0" w:beforeAutospacing="0" w:after="150" w:afterAutospacing="0"/>
        <w:jc w:val="both"/>
        <w:rPr>
          <w:i/>
          <w:color w:val="333333"/>
          <w:sz w:val="23"/>
          <w:szCs w:val="23"/>
        </w:rPr>
      </w:pPr>
      <w:r w:rsidRPr="0053405D">
        <w:rPr>
          <w:bCs/>
          <w:iCs/>
          <w:sz w:val="23"/>
          <w:szCs w:val="23"/>
        </w:rPr>
        <w:tab/>
        <w:t>Jésus interroge ses disciples</w:t>
      </w:r>
      <w:r w:rsidR="00B319CC" w:rsidRPr="0053405D">
        <w:rPr>
          <w:bCs/>
          <w:iCs/>
          <w:sz w:val="23"/>
          <w:szCs w:val="23"/>
        </w:rPr>
        <w:t xml:space="preserve"> : </w:t>
      </w:r>
      <w:r w:rsidR="00B319CC" w:rsidRPr="0053405D">
        <w:rPr>
          <w:i/>
          <w:color w:val="333333"/>
          <w:sz w:val="23"/>
          <w:szCs w:val="23"/>
        </w:rPr>
        <w:t xml:space="preserve">« Et vous, que dites-vous ? Pour vous, qui suis-je ? » Alors Simon-Pierre prit la parole et dit : « Tu es le Christ, le Fils du Dieu vivant ! » Prenant la parole à son tour, Jésus lui dit : « Heureux es-tu, Simon fils de </w:t>
      </w:r>
      <w:proofErr w:type="spellStart"/>
      <w:r w:rsidR="00B319CC" w:rsidRPr="0053405D">
        <w:rPr>
          <w:i/>
          <w:color w:val="333333"/>
          <w:sz w:val="23"/>
          <w:szCs w:val="23"/>
        </w:rPr>
        <w:t>Yonas</w:t>
      </w:r>
      <w:proofErr w:type="spellEnd"/>
      <w:r w:rsidR="00B319CC" w:rsidRPr="0053405D">
        <w:rPr>
          <w:i/>
          <w:color w:val="333333"/>
          <w:sz w:val="23"/>
          <w:szCs w:val="23"/>
        </w:rPr>
        <w:t>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w:t>
      </w:r>
      <w:r w:rsidR="007700F3" w:rsidRPr="0053405D">
        <w:rPr>
          <w:rFonts w:ascii="Arial" w:hAnsi="Arial" w:cs="Arial"/>
          <w:color w:val="333333"/>
          <w:sz w:val="23"/>
          <w:szCs w:val="23"/>
        </w:rPr>
        <w:t xml:space="preserve"> </w:t>
      </w:r>
      <w:r w:rsidR="007700F3" w:rsidRPr="0053405D">
        <w:rPr>
          <w:i/>
          <w:color w:val="333333"/>
          <w:sz w:val="23"/>
          <w:szCs w:val="23"/>
        </w:rPr>
        <w:t>Alors Jésus dit à ses disciples : « Si quelqu’un veut marcher à ma suite, qu’il renonce à lui-même, qu’il prenne sa croix et qu’il me suive.</w:t>
      </w:r>
      <w:r w:rsidR="00B319CC" w:rsidRPr="0053405D">
        <w:rPr>
          <w:i/>
          <w:color w:val="333333"/>
          <w:sz w:val="23"/>
          <w:szCs w:val="23"/>
        </w:rPr>
        <w:t> »</w:t>
      </w:r>
      <w:r w:rsidR="007700F3" w:rsidRPr="0053405D">
        <w:rPr>
          <w:i/>
          <w:color w:val="333333"/>
          <w:sz w:val="23"/>
          <w:szCs w:val="23"/>
        </w:rPr>
        <w:t xml:space="preserve"> (Mt 16, 18-24</w:t>
      </w:r>
      <w:r w:rsidR="00B319CC" w:rsidRPr="0053405D">
        <w:rPr>
          <w:i/>
          <w:color w:val="333333"/>
          <w:sz w:val="23"/>
          <w:szCs w:val="23"/>
        </w:rPr>
        <w:t>)</w:t>
      </w:r>
    </w:p>
    <w:p w:rsidR="00B319CC" w:rsidRPr="0053405D" w:rsidRDefault="00B319CC" w:rsidP="00B319CC">
      <w:pPr>
        <w:pStyle w:val="NormalWeb"/>
        <w:spacing w:before="0" w:beforeAutospacing="0" w:after="150" w:afterAutospacing="0"/>
        <w:jc w:val="both"/>
        <w:rPr>
          <w:color w:val="333333"/>
          <w:sz w:val="23"/>
          <w:szCs w:val="23"/>
        </w:rPr>
      </w:pPr>
      <w:r w:rsidRPr="0053405D">
        <w:rPr>
          <w:i/>
          <w:color w:val="333333"/>
          <w:sz w:val="23"/>
          <w:szCs w:val="23"/>
        </w:rPr>
        <w:tab/>
      </w:r>
      <w:r w:rsidRPr="0053405D">
        <w:rPr>
          <w:color w:val="333333"/>
          <w:sz w:val="23"/>
          <w:szCs w:val="23"/>
        </w:rPr>
        <w:t>C’est vraiment un texte étonnant et plein d’enseignement. En effet Jésus dit d’abord au chef des apôtres : «</w:t>
      </w:r>
      <w:r w:rsidRPr="0053405D">
        <w:rPr>
          <w:i/>
          <w:color w:val="333333"/>
          <w:sz w:val="23"/>
          <w:szCs w:val="23"/>
        </w:rPr>
        <w:t xml:space="preserve">Tu es Pierre, et sur cette pierre je bâtirai mon Église ; et la puissance de la Mort </w:t>
      </w:r>
      <w:r w:rsidR="005F42D0" w:rsidRPr="0053405D">
        <w:rPr>
          <w:i/>
          <w:color w:val="333333"/>
          <w:sz w:val="23"/>
          <w:szCs w:val="23"/>
        </w:rPr>
        <w:t xml:space="preserve">(du mal) </w:t>
      </w:r>
      <w:r w:rsidRPr="0053405D">
        <w:rPr>
          <w:i/>
          <w:color w:val="333333"/>
          <w:sz w:val="23"/>
          <w:szCs w:val="23"/>
        </w:rPr>
        <w:t>ne l’emportera pas sur elle »</w:t>
      </w:r>
      <w:r w:rsidR="0001540C" w:rsidRPr="0053405D">
        <w:rPr>
          <w:i/>
          <w:color w:val="333333"/>
          <w:sz w:val="23"/>
          <w:szCs w:val="23"/>
        </w:rPr>
        <w:t xml:space="preserve"> </w:t>
      </w:r>
      <w:r w:rsidR="0001540C" w:rsidRPr="0053405D">
        <w:rPr>
          <w:color w:val="333333"/>
          <w:sz w:val="23"/>
          <w:szCs w:val="23"/>
        </w:rPr>
        <w:t>Puis il dit quelques instant</w:t>
      </w:r>
      <w:r w:rsidR="00F15F16">
        <w:rPr>
          <w:color w:val="333333"/>
          <w:sz w:val="23"/>
          <w:szCs w:val="23"/>
        </w:rPr>
        <w:t>s</w:t>
      </w:r>
      <w:r w:rsidR="0001540C" w:rsidRPr="0053405D">
        <w:rPr>
          <w:color w:val="333333"/>
          <w:sz w:val="23"/>
          <w:szCs w:val="23"/>
        </w:rPr>
        <w:t xml:space="preserve"> après à ce même Pierre : </w:t>
      </w:r>
      <w:r w:rsidR="0001540C" w:rsidRPr="0053405D">
        <w:rPr>
          <w:i/>
          <w:color w:val="333333"/>
          <w:sz w:val="23"/>
          <w:szCs w:val="23"/>
        </w:rPr>
        <w:t xml:space="preserve">« Passe derrière moi, Satan ! Tu es pour moi une occasion de </w:t>
      </w:r>
      <w:proofErr w:type="spellStart"/>
      <w:r w:rsidR="0001540C" w:rsidRPr="0053405D">
        <w:rPr>
          <w:i/>
          <w:color w:val="333333"/>
          <w:sz w:val="23"/>
          <w:szCs w:val="23"/>
        </w:rPr>
        <w:t>chute</w:t>
      </w:r>
      <w:proofErr w:type="spellEnd"/>
      <w:r w:rsidR="0001540C" w:rsidRPr="0053405D">
        <w:rPr>
          <w:i/>
          <w:color w:val="333333"/>
          <w:sz w:val="23"/>
          <w:szCs w:val="23"/>
        </w:rPr>
        <w:t> : tes pensées ne sont pas celles de Dieu, mais celles des hommes. »</w:t>
      </w:r>
      <w:r w:rsidR="00723D51" w:rsidRPr="0053405D">
        <w:rPr>
          <w:i/>
          <w:color w:val="333333"/>
          <w:sz w:val="23"/>
          <w:szCs w:val="23"/>
        </w:rPr>
        <w:t xml:space="preserve"> </w:t>
      </w:r>
      <w:r w:rsidR="00745CCC" w:rsidRPr="0053405D">
        <w:rPr>
          <w:color w:val="333333"/>
          <w:sz w:val="23"/>
          <w:szCs w:val="23"/>
        </w:rPr>
        <w:t>D</w:t>
      </w:r>
      <w:r w:rsidR="003F57E5" w:rsidRPr="0053405D">
        <w:rPr>
          <w:color w:val="333333"/>
          <w:sz w:val="23"/>
          <w:szCs w:val="23"/>
        </w:rPr>
        <w:t>onc d</w:t>
      </w:r>
      <w:r w:rsidR="00745CCC" w:rsidRPr="0053405D">
        <w:rPr>
          <w:color w:val="333333"/>
          <w:sz w:val="23"/>
          <w:szCs w:val="23"/>
        </w:rPr>
        <w:t>ans un premier temps Jésus donne toute sa confiance à Pierre, mais il semble lui dire</w:t>
      </w:r>
      <w:r w:rsidR="005F42D0" w:rsidRPr="0053405D">
        <w:rPr>
          <w:color w:val="333333"/>
          <w:sz w:val="23"/>
          <w:szCs w:val="23"/>
        </w:rPr>
        <w:t xml:space="preserve"> ensuite</w:t>
      </w:r>
      <w:r w:rsidR="00745CCC" w:rsidRPr="0053405D">
        <w:rPr>
          <w:color w:val="333333"/>
          <w:sz w:val="23"/>
          <w:szCs w:val="23"/>
        </w:rPr>
        <w:t xml:space="preserve"> : </w:t>
      </w:r>
      <w:r w:rsidR="005F42D0" w:rsidRPr="0053405D">
        <w:rPr>
          <w:color w:val="333333"/>
          <w:sz w:val="23"/>
          <w:szCs w:val="23"/>
        </w:rPr>
        <w:t>ATTENTION ! C</w:t>
      </w:r>
      <w:r w:rsidR="00745CCC" w:rsidRPr="0053405D">
        <w:rPr>
          <w:color w:val="333333"/>
          <w:sz w:val="23"/>
          <w:szCs w:val="23"/>
        </w:rPr>
        <w:t>ette confiance que je te donne</w:t>
      </w:r>
      <w:r w:rsidR="007700F3" w:rsidRPr="0053405D">
        <w:rPr>
          <w:color w:val="333333"/>
          <w:sz w:val="23"/>
          <w:szCs w:val="23"/>
        </w:rPr>
        <w:t xml:space="preserve"> doit s’accompagner d’un</w:t>
      </w:r>
      <w:r w:rsidR="003F57E5" w:rsidRPr="0053405D">
        <w:rPr>
          <w:color w:val="333333"/>
          <w:sz w:val="23"/>
          <w:szCs w:val="23"/>
        </w:rPr>
        <w:t>e</w:t>
      </w:r>
      <w:r w:rsidR="007700F3" w:rsidRPr="0053405D">
        <w:rPr>
          <w:color w:val="333333"/>
          <w:sz w:val="23"/>
          <w:szCs w:val="23"/>
        </w:rPr>
        <w:t xml:space="preserve"> attitude absolue : </w:t>
      </w:r>
      <w:r w:rsidR="007700F3" w:rsidRPr="0053405D">
        <w:rPr>
          <w:i/>
          <w:color w:val="333333"/>
          <w:sz w:val="23"/>
          <w:szCs w:val="23"/>
        </w:rPr>
        <w:t>« rester derrière moi, rester à ma suite</w:t>
      </w:r>
      <w:r w:rsidR="003F57E5" w:rsidRPr="0053405D">
        <w:rPr>
          <w:i/>
          <w:color w:val="333333"/>
          <w:sz w:val="23"/>
          <w:szCs w:val="23"/>
        </w:rPr>
        <w:t>, rester à mon écoute…</w:t>
      </w:r>
      <w:r w:rsidR="007700F3" w:rsidRPr="0053405D">
        <w:rPr>
          <w:i/>
          <w:color w:val="333333"/>
          <w:sz w:val="23"/>
          <w:szCs w:val="23"/>
        </w:rPr>
        <w:t xml:space="preserve"> » </w:t>
      </w:r>
      <w:r w:rsidR="007700F3" w:rsidRPr="0053405D">
        <w:rPr>
          <w:color w:val="333333"/>
          <w:sz w:val="23"/>
          <w:szCs w:val="23"/>
        </w:rPr>
        <w:t>Pierre</w:t>
      </w:r>
      <w:r w:rsidR="00F15F16">
        <w:rPr>
          <w:color w:val="333333"/>
          <w:sz w:val="23"/>
          <w:szCs w:val="23"/>
        </w:rPr>
        <w:t>,</w:t>
      </w:r>
      <w:r w:rsidR="007700F3" w:rsidRPr="0053405D">
        <w:rPr>
          <w:color w:val="333333"/>
          <w:sz w:val="23"/>
          <w:szCs w:val="23"/>
        </w:rPr>
        <w:t xml:space="preserve"> si tu </w:t>
      </w:r>
      <w:r w:rsidR="0053405D">
        <w:rPr>
          <w:color w:val="333333"/>
          <w:sz w:val="23"/>
          <w:szCs w:val="23"/>
        </w:rPr>
        <w:t xml:space="preserve">veux me suivre jusqu’au bout, </w:t>
      </w:r>
      <w:r w:rsidR="00F15F16">
        <w:rPr>
          <w:color w:val="333333"/>
          <w:sz w:val="23"/>
          <w:szCs w:val="23"/>
        </w:rPr>
        <w:t>reste</w:t>
      </w:r>
      <w:r w:rsidR="007700F3" w:rsidRPr="0053405D">
        <w:rPr>
          <w:color w:val="333333"/>
          <w:sz w:val="23"/>
          <w:szCs w:val="23"/>
        </w:rPr>
        <w:t xml:space="preserve"> derrière moi</w:t>
      </w:r>
      <w:r w:rsidR="003F57E5" w:rsidRPr="0053405D">
        <w:rPr>
          <w:color w:val="333333"/>
          <w:sz w:val="23"/>
          <w:szCs w:val="23"/>
        </w:rPr>
        <w:t xml:space="preserve"> et à mon écoute</w:t>
      </w:r>
      <w:r w:rsidR="0053405D">
        <w:rPr>
          <w:color w:val="333333"/>
          <w:sz w:val="23"/>
          <w:szCs w:val="23"/>
        </w:rPr>
        <w:t>. Sinon tu ne feras plus la volonté de Dieu</w:t>
      </w:r>
      <w:r w:rsidR="00DD317D">
        <w:rPr>
          <w:color w:val="333333"/>
          <w:sz w:val="23"/>
          <w:szCs w:val="23"/>
        </w:rPr>
        <w:t>.</w:t>
      </w:r>
      <w:r w:rsidR="00F15F16">
        <w:rPr>
          <w:color w:val="333333"/>
          <w:sz w:val="23"/>
          <w:szCs w:val="23"/>
        </w:rPr>
        <w:t xml:space="preserve"> D’où cette réaction très forte de Jésus : si tu prétends me dicter ma conduite et que tu te places ainsi devant moi, tu ne fais plus la volonté de Dieu mais celle de Satan. </w:t>
      </w:r>
    </w:p>
    <w:p w:rsidR="009C737D" w:rsidRPr="0053405D" w:rsidRDefault="007700F3" w:rsidP="007700F3">
      <w:pPr>
        <w:pStyle w:val="NormalWeb"/>
        <w:spacing w:before="0" w:beforeAutospacing="0" w:after="150" w:afterAutospacing="0"/>
        <w:jc w:val="both"/>
        <w:rPr>
          <w:color w:val="333333"/>
          <w:sz w:val="23"/>
          <w:szCs w:val="23"/>
        </w:rPr>
      </w:pPr>
      <w:r w:rsidRPr="0053405D">
        <w:rPr>
          <w:color w:val="333333"/>
          <w:sz w:val="23"/>
          <w:szCs w:val="23"/>
        </w:rPr>
        <w:tab/>
        <w:t>Nous aussi nous devons rester derrière le Christ, marcher à la suite du Christ. C’est lui</w:t>
      </w:r>
      <w:r w:rsidR="003F57E5" w:rsidRPr="0053405D">
        <w:rPr>
          <w:color w:val="333333"/>
          <w:sz w:val="23"/>
          <w:szCs w:val="23"/>
        </w:rPr>
        <w:t xml:space="preserve"> qui nous guide et nous conduit. C’est aussi </w:t>
      </w:r>
      <w:r w:rsidRPr="0053405D">
        <w:rPr>
          <w:color w:val="333333"/>
          <w:sz w:val="23"/>
          <w:szCs w:val="23"/>
        </w:rPr>
        <w:t>son Eglise</w:t>
      </w:r>
      <w:r w:rsidR="003F57E5" w:rsidRPr="0053405D">
        <w:rPr>
          <w:color w:val="333333"/>
          <w:sz w:val="23"/>
          <w:szCs w:val="23"/>
        </w:rPr>
        <w:t xml:space="preserve"> qui nous guide</w:t>
      </w:r>
      <w:r w:rsidRPr="0053405D">
        <w:rPr>
          <w:color w:val="333333"/>
          <w:sz w:val="23"/>
          <w:szCs w:val="23"/>
        </w:rPr>
        <w:t>. Demeurons toujours derrière le Christ, à la suite du Christ. Demeurons dans l’obéissance à son Eglise, car si les hommes d’Eglise sont des pécheurs, comme Pierre, l’Eglise, elle</w:t>
      </w:r>
      <w:r w:rsidR="00DD317D">
        <w:rPr>
          <w:color w:val="333333"/>
          <w:sz w:val="23"/>
          <w:szCs w:val="23"/>
        </w:rPr>
        <w:t>,</w:t>
      </w:r>
      <w:r w:rsidRPr="0053405D">
        <w:rPr>
          <w:color w:val="333333"/>
          <w:sz w:val="23"/>
          <w:szCs w:val="23"/>
        </w:rPr>
        <w:t xml:space="preserve"> est sainte.</w:t>
      </w:r>
      <w:r w:rsidR="003C258B">
        <w:rPr>
          <w:color w:val="333333"/>
          <w:sz w:val="23"/>
          <w:szCs w:val="23"/>
        </w:rPr>
        <w:t xml:space="preserve"> Elle est l’épouse du Christ.</w:t>
      </w:r>
    </w:p>
    <w:p w:rsidR="003F57E5" w:rsidRPr="0053405D" w:rsidRDefault="003F57E5" w:rsidP="007700F3">
      <w:pPr>
        <w:pStyle w:val="NormalWeb"/>
        <w:spacing w:before="0" w:beforeAutospacing="0" w:after="150" w:afterAutospacing="0"/>
        <w:jc w:val="both"/>
        <w:rPr>
          <w:color w:val="333333"/>
          <w:sz w:val="23"/>
          <w:szCs w:val="23"/>
        </w:rPr>
      </w:pPr>
    </w:p>
    <w:p w:rsidR="007700F3" w:rsidRPr="002571BB" w:rsidRDefault="003F57E5" w:rsidP="002571BB">
      <w:pPr>
        <w:pStyle w:val="Sansinterligne"/>
        <w:jc w:val="right"/>
        <w:rPr>
          <w:rFonts w:ascii="Times New Roman" w:hAnsi="Times New Roman" w:cs="Times New Roman"/>
          <w:sz w:val="23"/>
          <w:szCs w:val="23"/>
        </w:rPr>
      </w:pPr>
      <w:r w:rsidRPr="002571BB">
        <w:rPr>
          <w:rFonts w:ascii="Times New Roman" w:hAnsi="Times New Roman" w:cs="Times New Roman"/>
          <w:sz w:val="23"/>
          <w:szCs w:val="23"/>
        </w:rPr>
        <w:t>Père Thierry-François</w:t>
      </w:r>
      <w:bookmarkStart w:id="0" w:name="_GoBack"/>
      <w:bookmarkEnd w:id="0"/>
    </w:p>
    <w:sectPr w:rsidR="007700F3" w:rsidRPr="00257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01"/>
    <w:rsid w:val="0001540C"/>
    <w:rsid w:val="002571BB"/>
    <w:rsid w:val="003C258B"/>
    <w:rsid w:val="003E0B01"/>
    <w:rsid w:val="003F57E5"/>
    <w:rsid w:val="0053405D"/>
    <w:rsid w:val="005F42D0"/>
    <w:rsid w:val="0069144A"/>
    <w:rsid w:val="00723D51"/>
    <w:rsid w:val="00745CCC"/>
    <w:rsid w:val="007700F3"/>
    <w:rsid w:val="009C737D"/>
    <w:rsid w:val="00A5053B"/>
    <w:rsid w:val="00AA307B"/>
    <w:rsid w:val="00B319CC"/>
    <w:rsid w:val="00C048A3"/>
    <w:rsid w:val="00DD317D"/>
    <w:rsid w:val="00EE17CA"/>
    <w:rsid w:val="00F15F16"/>
    <w:rsid w:val="00FB7C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1E9EF-70D4-498B-8F53-8FE856E5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CD0"/>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C737D"/>
    <w:pPr>
      <w:spacing w:after="0" w:line="240" w:lineRule="auto"/>
    </w:pPr>
  </w:style>
  <w:style w:type="paragraph" w:styleId="NormalWeb">
    <w:name w:val="Normal (Web)"/>
    <w:basedOn w:val="Normal"/>
    <w:uiPriority w:val="99"/>
    <w:unhideWhenUsed/>
    <w:rsid w:val="00B319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B31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591</Words>
  <Characters>3254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dc:description/>
  <cp:lastModifiedBy>Utilisateur-PC</cp:lastModifiedBy>
  <cp:revision>17</cp:revision>
  <dcterms:created xsi:type="dcterms:W3CDTF">2020-08-29T18:20:00Z</dcterms:created>
  <dcterms:modified xsi:type="dcterms:W3CDTF">2020-09-02T14:29:00Z</dcterms:modified>
</cp:coreProperties>
</file>