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42"/>
          <w:szCs w:val="42"/>
          <w:rtl w:val="0"/>
          <w:lang w:val="de-DE"/>
        </w:rPr>
        <w:t>LA LETTRE de la FRATERNITE de la PAROLE</w:t>
      </w:r>
    </w:p>
    <w:p>
      <w:pPr>
        <w:pStyle w:val="Par défaut"/>
        <w:bidi w:val="0"/>
        <w:ind w:left="70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 « 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Je vous ai </w:t>
      </w:r>
      <w:r>
        <w:rPr>
          <w:rFonts w:ascii="Times New Roman" w:hAnsi="Times New Roman" w:hint="default"/>
          <w:sz w:val="28"/>
          <w:szCs w:val="28"/>
          <w:rtl w:val="0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crit, mes petits enfants,</w:t>
      </w:r>
      <w:r>
        <w:rPr>
          <w:rFonts w:ascii="Times New Roman" w:hAnsi="Times New Roman" w:hint="default"/>
          <w:sz w:val="28"/>
          <w:szCs w:val="28"/>
          <w:rtl w:val="0"/>
        </w:rPr>
        <w:t>…</w:t>
      </w:r>
    </w:p>
    <w:p>
      <w:pPr>
        <w:pStyle w:val="Par défaut"/>
        <w:bidi w:val="0"/>
        <w:ind w:left="70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fr-FR"/>
        </w:rPr>
        <w:t>que la Parole de Dieu demeure en vous.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 » </w:t>
      </w:r>
      <w:r>
        <w:rPr>
          <w:rFonts w:ascii="Times New Roman" w:hAnsi="Times New Roman"/>
          <w:sz w:val="20"/>
          <w:szCs w:val="20"/>
          <w:rtl w:val="0"/>
          <w:lang w:val="fr-FR"/>
        </w:rPr>
        <w:t>1 Jean 2, 14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                                 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 xml:space="preserve">                </w:t>
      </w: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3810000" cy="2857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10CC216-F78A-46FD-B4EF-A5E92619BB4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16 avenue Etienne MARTELANGE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</w:rPr>
        <w:t>       </w:t>
      </w:r>
      <w:r>
        <w:rPr>
          <w:rFonts w:ascii="Times New Roman" w:hAnsi="Times New Roman"/>
          <w:sz w:val="24"/>
          <w:szCs w:val="24"/>
          <w:rtl w:val="0"/>
          <w:lang w:val="en-US"/>
        </w:rPr>
        <w:t>email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fraterniteparole@gmail.com </w:t>
      </w:r>
      <w:r>
        <w:rPr>
          <w:rFonts w:ascii="Times New Roman" w:hAnsi="Times New Roman" w:hint="default"/>
          <w:sz w:val="24"/>
          <w:szCs w:val="24"/>
          <w:rtl w:val="0"/>
        </w:rPr>
        <w:t>  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      </w:t>
      </w:r>
      <w:r>
        <w:rPr>
          <w:rFonts w:ascii="Times New Roman" w:hAnsi="Times New Roman"/>
          <w:sz w:val="28"/>
          <w:szCs w:val="28"/>
          <w:rtl w:val="0"/>
        </w:rPr>
        <w:t xml:space="preserve">84000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AVIGNON </w:t>
      </w:r>
      <w:r>
        <w:rPr>
          <w:rFonts w:ascii="Times New Roman" w:hAnsi="Times New Roman" w:hint="default"/>
          <w:sz w:val="28"/>
          <w:szCs w:val="28"/>
          <w:rtl w:val="0"/>
        </w:rPr>
        <w:t>                                 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é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color w:val="0000ed"/>
          <w:sz w:val="28"/>
          <w:szCs w:val="28"/>
          <w:u w:val="single" w:color="0000ed"/>
          <w:rtl w:val="0"/>
        </w:rPr>
        <w:t>04.88.54.39.94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          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F R A N C E </w:t>
      </w:r>
      <w:r>
        <w:rPr>
          <w:rFonts w:ascii="Times New Roman" w:hAnsi="Times New Roman" w:hint="default"/>
          <w:sz w:val="28"/>
          <w:szCs w:val="28"/>
          <w:rtl w:val="0"/>
        </w:rPr>
        <w:t>                                         </w:t>
      </w:r>
      <w:r>
        <w:rPr>
          <w:rFonts w:ascii="Times New Roman" w:hAnsi="Times New Roman"/>
          <w:sz w:val="28"/>
          <w:szCs w:val="28"/>
          <w:rtl w:val="0"/>
        </w:rPr>
        <w:t>site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: parolefraternite.fr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>N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 xml:space="preserve">° </w:t>
      </w:r>
      <w:r>
        <w:rPr>
          <w:rFonts w:ascii="Times New Roman" w:hAnsi="Times New Roman"/>
          <w:sz w:val="36"/>
          <w:szCs w:val="36"/>
          <w:rtl w:val="0"/>
        </w:rPr>
        <w:t xml:space="preserve">70 </w:t>
      </w:r>
      <w:r>
        <w:rPr>
          <w:rFonts w:ascii="Times New Roman" w:hAnsi="Times New Roman" w:hint="default"/>
          <w:sz w:val="36"/>
          <w:szCs w:val="36"/>
          <w:rtl w:val="0"/>
        </w:rPr>
        <w:t>                                                                                                         </w:t>
      </w:r>
      <w:r>
        <w:rPr>
          <w:rFonts w:ascii="Times New Roman" w:hAnsi="Times New Roman"/>
          <w:sz w:val="36"/>
          <w:szCs w:val="36"/>
          <w:rtl w:val="0"/>
        </w:rPr>
        <w:t>1</w:t>
      </w:r>
      <w:r>
        <w:rPr>
          <w:rFonts w:ascii="Times New Roman" w:hAnsi="Times New Roman"/>
          <w:sz w:val="14"/>
          <w:szCs w:val="14"/>
          <w:rtl w:val="0"/>
        </w:rPr>
        <w:t>er</w:t>
      </w:r>
      <w:r>
        <w:rPr>
          <w:rFonts w:ascii="Times New Roman" w:hAnsi="Times New Roman"/>
          <w:sz w:val="36"/>
          <w:szCs w:val="36"/>
          <w:rtl w:val="0"/>
        </w:rPr>
        <w:t xml:space="preserve"> mai 2017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 xml:space="preserve">                                  « </w:t>
      </w:r>
      <w:r>
        <w:rPr>
          <w:rFonts w:ascii="Times New Roman" w:hAnsi="Times New Roman"/>
          <w:sz w:val="36"/>
          <w:szCs w:val="36"/>
          <w:rtl w:val="0"/>
        </w:rPr>
        <w:t>F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ê</w:t>
      </w:r>
      <w:r>
        <w:rPr>
          <w:rFonts w:ascii="Times New Roman" w:hAnsi="Times New Roman"/>
          <w:sz w:val="36"/>
          <w:szCs w:val="36"/>
          <w:rtl w:val="0"/>
          <w:lang w:val="fr-FR"/>
        </w:rPr>
        <w:t>te de Saint Joseph-travailleur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>»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« </w:t>
      </w:r>
      <w:r>
        <w:rPr>
          <w:rFonts w:ascii="Times New Roman" w:hAnsi="Times New Roman"/>
          <w:sz w:val="36"/>
          <w:szCs w:val="36"/>
          <w:rtl w:val="0"/>
          <w:lang w:val="fr-FR"/>
        </w:rPr>
        <w:t>Saint Joseph-travailleur</w:t>
      </w:r>
      <w:r>
        <w:rPr>
          <w:rFonts w:ascii="Times New Roman" w:hAnsi="Times New Roman" w:hint="default"/>
          <w:sz w:val="36"/>
          <w:szCs w:val="36"/>
          <w:rtl w:val="0"/>
          <w:lang w:val="it-IT"/>
        </w:rPr>
        <w:t xml:space="preserve"> » </w:t>
      </w:r>
      <w:r>
        <w:rPr>
          <w:rFonts w:ascii="Times New Roman" w:hAnsi="Times New Roman"/>
          <w:sz w:val="36"/>
          <w:szCs w:val="36"/>
          <w:rtl w:val="0"/>
          <w:lang w:val="fr-FR"/>
        </w:rPr>
        <w:t>est le nom de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it-IT"/>
        </w:rPr>
        <w:t xml:space="preserve">Eglise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</w:rPr>
        <w:t>c</w:t>
      </w:r>
      <w:r>
        <w:rPr>
          <w:rFonts w:ascii="Times New Roman" w:hAnsi="Times New Roman" w:hint="default"/>
          <w:sz w:val="36"/>
          <w:szCs w:val="36"/>
          <w:rtl w:val="0"/>
        </w:rPr>
        <w:t>ô</w:t>
      </w:r>
      <w:r>
        <w:rPr>
          <w:rFonts w:ascii="Times New Roman" w:hAnsi="Times New Roman"/>
          <w:sz w:val="36"/>
          <w:szCs w:val="36"/>
          <w:rtl w:val="0"/>
        </w:rPr>
        <w:t>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de laquelle nous habitons depuis 5 ans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Avignon. Mais cette 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glise est ferm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 depuis la p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riode de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>an 2000 car elle a besoin d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>une restauration. Chaque fois qu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>il pleut elle est inond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 xml:space="preserve">e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</w:rPr>
        <w:t>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</w:rPr>
        <w:t>int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rieur.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fr-FR"/>
        </w:rPr>
        <w:t>De plus, en juillet 2016, le Seigneur J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sus m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</w:rPr>
        <w:t>a inspir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</w:rPr>
        <w:t>d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sz w:val="36"/>
          <w:szCs w:val="36"/>
          <w:rtl w:val="0"/>
          <w:lang w:val="fr-FR"/>
        </w:rPr>
        <w:t>crire un livre sur saint Joseph. Je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>ai fait en lisant la Parole de Dieu, tout en priant dans la chapelle de la Fraternit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de la Parole. Parmi les 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pisodes de la vie de Joseph, 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sz w:val="36"/>
          <w:szCs w:val="36"/>
          <w:rtl w:val="0"/>
        </w:rPr>
        <w:t>vang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liste 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voque la fuite en Egypte avec la Sainte Famille. Le pape Fran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ois vient de rappeler cet 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>v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nement racont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fr-FR"/>
        </w:rPr>
        <w:t>dans 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sz w:val="36"/>
          <w:szCs w:val="36"/>
          <w:rtl w:val="0"/>
          <w:lang w:val="fr-FR"/>
        </w:rPr>
        <w:t>vangile de Saint Matthieu au cours de son p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lerinage en Egypte, des 28 et 29 avril 2017. La Sainte Famille, de Joseph-J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>sus-Marie, s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</w:rPr>
        <w:t>est r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>fugi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 dans ce pays jusqu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’à </w:t>
      </w:r>
      <w:r>
        <w:rPr>
          <w:rFonts w:ascii="Times New Roman" w:hAnsi="Times New Roman"/>
          <w:sz w:val="36"/>
          <w:szCs w:val="36"/>
          <w:rtl w:val="0"/>
          <w:lang w:val="fr-FR"/>
        </w:rPr>
        <w:t>la mort du roi H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rode qui en voulait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fr-FR"/>
        </w:rPr>
        <w:t>la vie de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nl-NL"/>
        </w:rPr>
        <w:t>enfant-Dieu.</w:t>
      </w:r>
      <w:r>
        <w:rPr>
          <w:rFonts w:ascii="Times New Roman" w:hAnsi="Times New Roman" w:hint="default"/>
          <w:color w:val="ff0000"/>
          <w:sz w:val="36"/>
          <w:szCs w:val="36"/>
          <w:rtl w:val="0"/>
        </w:rPr>
        <w:t> 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« 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Apr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s le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 xml:space="preserve">part des mages, un ange du Seigneur vint se manifester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Joseph au cours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un songe. Il lui dit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« 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ve-toi, prends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enfant et sa m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re et va te 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fugier au pays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gypte. Tu y resteras jusqu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ce que je te le dise, car 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rode va rechercher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enfant pour le faire p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rir.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Joseph se leva aussit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ô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; cette m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me nuit il prit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enfant et sa m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re et partit au loin vers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gypte. Il y resta jusqu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la mort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rode et de cette fa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on s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accomplit ce que le Seigneur avait dit par la bouche du proph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te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: J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ai fait revenir mon fils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gypte.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(Matthieu 2,13-15)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i w:val="0"/>
          <w:iCs w:val="0"/>
          <w:sz w:val="36"/>
          <w:szCs w:val="36"/>
          <w:rtl w:val="0"/>
        </w:rPr>
        <w:t>« 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Apr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s la mort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rode, voil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qu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un ange du Seigneur appara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î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 xml:space="preserve">t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sv-SE"/>
        </w:rPr>
        <w:t xml:space="preserve">Joseph en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gypte au cours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un songe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; il lui dit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« 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ve-toi, prends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enfant et sa m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re et retourne au pays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nl-NL"/>
        </w:rPr>
        <w:t>Isra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nl-NL"/>
        </w:rPr>
        <w:t>ë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 xml:space="preserve">l, car ils sont morts, ceux qui en voulaient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la vie de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enfant.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Quand Joseph se 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veille, il prend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enfant et sa m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re pour rentrer au pays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nl-NL"/>
        </w:rPr>
        <w:t>Isra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nl-NL"/>
        </w:rPr>
        <w:t>ë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l. Mais lorsqu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it-IT"/>
        </w:rPr>
        <w:t>il apprend qu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Ark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la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ü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s 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gne en Jud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 xml:space="preserve">e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la place de son p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re 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rode, il a peur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y retourner. Ayant re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u des instructions au cours d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it-IT"/>
        </w:rPr>
        <w:t>un songe, il s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loigne vers la Galil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e et il s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 xml:space="preserve">y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tablit dans un village appel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Nazareth. De cette fa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on s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 xml:space="preserve">accomplira ce qui a 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dit par la bouche des proph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tes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 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: On l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’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fr-FR"/>
        </w:rPr>
        <w:t>appellera Nazar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</w:rPr>
        <w:t>é</w:t>
      </w:r>
      <w:r>
        <w:rPr>
          <w:rFonts w:ascii="Times New Roman" w:hAnsi="Times New Roman"/>
          <w:i w:val="1"/>
          <w:iCs w:val="1"/>
          <w:sz w:val="36"/>
          <w:szCs w:val="36"/>
          <w:rtl w:val="0"/>
        </w:rPr>
        <w:t>en. (Matthieu 2,19-23)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fr-FR"/>
        </w:rPr>
        <w:t>Les coptes conservent la m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moire de cette vie de la Sainte Famille sur leur terre sanctifi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 par cette pr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sence du Fils de Dieu qui a v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>cu 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de-DE"/>
        </w:rPr>
        <w:t>s</w:t>
      </w:r>
      <w:r>
        <w:rPr>
          <w:rFonts w:ascii="Times New Roman" w:hAnsi="Times New Roman"/>
          <w:sz w:val="36"/>
          <w:szCs w:val="36"/>
          <w:rtl w:val="0"/>
          <w:lang w:val="fr-FR"/>
        </w:rPr>
        <w:t>es premi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res ann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es de vie terrestre. Nous pouvons dire sans nous tromper, que J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sus a appris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marcher et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fr-FR"/>
        </w:rPr>
        <w:t>parler avec son p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re de la terre Joseph et sa m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re Marie sur la terre d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Egypte et au milieu du peuple 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>gyptien, m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ê</w:t>
      </w:r>
      <w:r>
        <w:rPr>
          <w:rFonts w:ascii="Times New Roman" w:hAnsi="Times New Roman"/>
          <w:sz w:val="36"/>
          <w:szCs w:val="36"/>
          <w:rtl w:val="0"/>
          <w:lang w:val="it-IT"/>
        </w:rPr>
        <w:t>me si 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’é</w:t>
      </w:r>
      <w:r>
        <w:rPr>
          <w:rFonts w:ascii="Times New Roman" w:hAnsi="Times New Roman"/>
          <w:sz w:val="36"/>
          <w:szCs w:val="36"/>
          <w:rtl w:val="0"/>
          <w:lang w:val="fr-FR"/>
        </w:rPr>
        <w:t>vangile ne nous raconte pas directement ce s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jour de trois ans et demi (disent les coptes) sur la terre b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nie de ce pays. 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fr-FR"/>
        </w:rPr>
        <w:t>Alors f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ê</w:t>
      </w:r>
      <w:r>
        <w:rPr>
          <w:rFonts w:ascii="Times New Roman" w:hAnsi="Times New Roman"/>
          <w:sz w:val="36"/>
          <w:szCs w:val="36"/>
          <w:rtl w:val="0"/>
          <w:lang w:val="fr-FR"/>
        </w:rPr>
        <w:t>tons dans la joie saint Joseph, image humaine parfaite du P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fr-FR"/>
        </w:rPr>
        <w:t>re Eternel qui a veill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fr-FR"/>
        </w:rPr>
        <w:t>sur l</w:t>
      </w:r>
      <w:r>
        <w:rPr>
          <w:rFonts w:ascii="Times New Roman" w:hAnsi="Times New Roman" w:hint="default"/>
          <w:sz w:val="36"/>
          <w:szCs w:val="36"/>
          <w:rtl w:val="0"/>
        </w:rPr>
        <w:t>’</w:t>
      </w:r>
      <w:r>
        <w:rPr>
          <w:rFonts w:ascii="Times New Roman" w:hAnsi="Times New Roman"/>
          <w:sz w:val="36"/>
          <w:szCs w:val="36"/>
          <w:rtl w:val="0"/>
          <w:lang w:val="fr-FR"/>
        </w:rPr>
        <w:t xml:space="preserve">enfant-Dieu depuis sa naissance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en-US"/>
        </w:rPr>
        <w:t>Bethl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em jusqu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’à </w:t>
      </w:r>
      <w:r>
        <w:rPr>
          <w:rFonts w:ascii="Times New Roman" w:hAnsi="Times New Roman"/>
          <w:sz w:val="36"/>
          <w:szCs w:val="36"/>
          <w:rtl w:val="0"/>
          <w:lang w:val="fr-FR"/>
        </w:rPr>
        <w:t>ce que J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sus atteigne l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’â</w:t>
      </w:r>
      <w:r>
        <w:rPr>
          <w:rFonts w:ascii="Times New Roman" w:hAnsi="Times New Roman"/>
          <w:sz w:val="36"/>
          <w:szCs w:val="36"/>
          <w:rtl w:val="0"/>
          <w:lang w:val="fr-FR"/>
        </w:rPr>
        <w:t>ge adulte quelque 18 ann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fr-FR"/>
        </w:rPr>
        <w:t>es plus tard. Durant ce temps J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sus a v</w:t>
      </w:r>
      <w:r>
        <w:rPr>
          <w:rFonts w:ascii="Times New Roman" w:hAnsi="Times New Roman" w:hint="default"/>
          <w:sz w:val="36"/>
          <w:szCs w:val="36"/>
          <w:rtl w:val="0"/>
        </w:rPr>
        <w:t>é</w:t>
      </w:r>
      <w:r>
        <w:rPr>
          <w:rFonts w:ascii="Times New Roman" w:hAnsi="Times New Roman"/>
          <w:sz w:val="36"/>
          <w:szCs w:val="36"/>
          <w:rtl w:val="0"/>
        </w:rPr>
        <w:t xml:space="preserve">cu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à </w:t>
      </w:r>
      <w:r>
        <w:rPr>
          <w:rFonts w:ascii="Times New Roman" w:hAnsi="Times New Roman"/>
          <w:sz w:val="36"/>
          <w:szCs w:val="36"/>
          <w:rtl w:val="0"/>
          <w:lang w:val="fr-FR"/>
        </w:rPr>
        <w:t>Nazareth et il a continu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fr-FR"/>
        </w:rPr>
        <w:t>de grandir entre Joseph et Marie.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                                                                                                    </w:t>
      </w:r>
      <w:r>
        <w:rPr>
          <w:rFonts w:ascii="Times New Roman" w:hAnsi="Times New Roman"/>
          <w:sz w:val="36"/>
          <w:szCs w:val="36"/>
          <w:rtl w:val="0"/>
        </w:rPr>
        <w:t>P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è</w:t>
      </w:r>
      <w:r>
        <w:rPr>
          <w:rFonts w:ascii="Times New Roman" w:hAnsi="Times New Roman"/>
          <w:sz w:val="36"/>
          <w:szCs w:val="36"/>
          <w:rtl w:val="0"/>
          <w:lang w:val="en-US"/>
        </w:rPr>
        <w:t>re Thierry-Fran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</w:t>
      </w:r>
      <w:r>
        <w:rPr>
          <w:rFonts w:ascii="Times New Roman" w:hAnsi="Times New Roman"/>
          <w:sz w:val="36"/>
          <w:szCs w:val="36"/>
          <w:rtl w:val="0"/>
        </w:rPr>
        <w:t>ois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Prochaine journ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la Fraternit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la Parole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dimanche 4 juin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                                                                                                                                                   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